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A7" w:rsidRPr="00590CF9" w:rsidRDefault="00411FA7" w:rsidP="00590CF9">
      <w:pPr>
        <w:spacing w:after="0" w:line="259" w:lineRule="auto"/>
        <w:ind w:right="40"/>
        <w:rPr>
          <w:rFonts w:ascii="Times New Roman" w:hAnsi="Times New Roman" w:cs="Times New Roman"/>
          <w:b/>
          <w:sz w:val="24"/>
          <w:szCs w:val="24"/>
        </w:rPr>
      </w:pPr>
    </w:p>
    <w:p w:rsidR="003B33A7" w:rsidRDefault="003B33A7">
      <w:pPr>
        <w:shd w:val="clear" w:color="auto" w:fill="FFFFFF" w:themeFill="background1"/>
        <w:spacing w:line="240" w:lineRule="auto"/>
        <w:jc w:val="center"/>
        <w:rPr>
          <w:rFonts w:ascii="Times New Roman" w:eastAsia="Times New Roman" w:hAnsi="Times New Roman" w:cs="Times New Roman"/>
          <w:b/>
          <w:color w:val="000000"/>
          <w:sz w:val="24"/>
          <w:szCs w:val="24"/>
        </w:rPr>
      </w:pPr>
    </w:p>
    <w:p w:rsidR="003B33A7" w:rsidRPr="00066977" w:rsidRDefault="003B33A7" w:rsidP="003B33A7">
      <w:pPr>
        <w:tabs>
          <w:tab w:val="left" w:pos="4305"/>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2661920</wp:posOffset>
            </wp:positionH>
            <wp:positionV relativeFrom="paragraph">
              <wp:posOffset>-269240</wp:posOffset>
            </wp:positionV>
            <wp:extent cx="600710" cy="885825"/>
            <wp:effectExtent l="19050" t="0" r="8890" b="0"/>
            <wp:wrapNone/>
            <wp:docPr id="2" name="Рисунок 2" descr="Касторенский МР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сторенский МР_ПП-07"/>
                    <pic:cNvPicPr>
                      <a:picLocks noChangeAspect="1" noChangeArrowheads="1"/>
                    </pic:cNvPicPr>
                  </pic:nvPicPr>
                  <pic:blipFill>
                    <a:blip r:embed="rId5" cstate="print"/>
                    <a:srcRect/>
                    <a:stretch>
                      <a:fillRect/>
                    </a:stretch>
                  </pic:blipFill>
                  <pic:spPr bwMode="auto">
                    <a:xfrm>
                      <a:off x="0" y="0"/>
                      <a:ext cx="600710" cy="885825"/>
                    </a:xfrm>
                    <a:prstGeom prst="rect">
                      <a:avLst/>
                    </a:prstGeom>
                    <a:solidFill>
                      <a:srgbClr val="FFFFFF"/>
                    </a:solidFill>
                  </pic:spPr>
                </pic:pic>
              </a:graphicData>
            </a:graphic>
          </wp:anchor>
        </w:drawing>
      </w:r>
      <w:r w:rsidRPr="000669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69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33A7" w:rsidRDefault="003B33A7" w:rsidP="003B33A7">
      <w:pPr>
        <w:pStyle w:val="3"/>
        <w:tabs>
          <w:tab w:val="left" w:pos="0"/>
        </w:tabs>
        <w:spacing w:before="0" w:after="0"/>
        <w:rPr>
          <w:rFonts w:ascii="Times New Roman" w:hAnsi="Times New Roman" w:cs="Times New Roman"/>
          <w:sz w:val="40"/>
          <w:szCs w:val="40"/>
        </w:rPr>
      </w:pPr>
      <w:r>
        <w:rPr>
          <w:rFonts w:ascii="Times New Roman" w:hAnsi="Times New Roman" w:cs="Times New Roman"/>
          <w:sz w:val="40"/>
          <w:szCs w:val="40"/>
        </w:rPr>
        <w:t xml:space="preserve">            </w:t>
      </w:r>
    </w:p>
    <w:p w:rsidR="003B33A7" w:rsidRDefault="003B33A7" w:rsidP="003B33A7">
      <w:pPr>
        <w:pStyle w:val="3"/>
        <w:tabs>
          <w:tab w:val="left" w:pos="0"/>
        </w:tabs>
        <w:spacing w:before="0" w:after="0"/>
        <w:ind w:firstLine="0"/>
        <w:jc w:val="center"/>
        <w:rPr>
          <w:rFonts w:ascii="Times New Roman" w:hAnsi="Times New Roman" w:cs="Times New Roman"/>
          <w:sz w:val="40"/>
          <w:szCs w:val="40"/>
        </w:rPr>
      </w:pPr>
      <w:r w:rsidRPr="002D7B5A">
        <w:rPr>
          <w:rFonts w:ascii="Times New Roman" w:hAnsi="Times New Roman" w:cs="Times New Roman"/>
          <w:sz w:val="40"/>
          <w:szCs w:val="40"/>
        </w:rPr>
        <w:t>АДМИНИСТРАЦИЯ</w:t>
      </w:r>
    </w:p>
    <w:p w:rsidR="003B33A7" w:rsidRPr="002D7B5A" w:rsidRDefault="003B33A7" w:rsidP="003B33A7">
      <w:pPr>
        <w:pStyle w:val="3"/>
        <w:tabs>
          <w:tab w:val="left" w:pos="0"/>
        </w:tabs>
        <w:spacing w:before="0" w:after="0"/>
        <w:rPr>
          <w:rFonts w:ascii="Times New Roman" w:hAnsi="Times New Roman" w:cs="Times New Roman"/>
          <w:sz w:val="32"/>
          <w:szCs w:val="32"/>
        </w:rPr>
      </w:pPr>
      <w:r w:rsidRPr="002D7B5A">
        <w:rPr>
          <w:rFonts w:ascii="Times New Roman" w:hAnsi="Times New Roman" w:cs="Times New Roman"/>
          <w:sz w:val="32"/>
          <w:szCs w:val="32"/>
        </w:rPr>
        <w:t>КАСТОРЕНСКОГО РАЙОНА КУРСКОЙ ОБЛАСТИ</w:t>
      </w:r>
    </w:p>
    <w:p w:rsidR="003B33A7" w:rsidRDefault="003B33A7" w:rsidP="003B33A7">
      <w:pPr>
        <w:pStyle w:val="3"/>
        <w:tabs>
          <w:tab w:val="left" w:pos="0"/>
        </w:tabs>
        <w:spacing w:before="0" w:after="0"/>
        <w:rPr>
          <w:rFonts w:ascii="Arial" w:hAnsi="Arial" w:cs="Arial"/>
        </w:rPr>
      </w:pPr>
      <w:r>
        <w:rPr>
          <w:rFonts w:ascii="Arial" w:hAnsi="Arial" w:cs="Arial"/>
        </w:rPr>
        <w:t xml:space="preserve">                    </w:t>
      </w:r>
    </w:p>
    <w:p w:rsidR="003B33A7" w:rsidRDefault="003B33A7" w:rsidP="0019313E">
      <w:pPr>
        <w:pStyle w:val="3"/>
        <w:tabs>
          <w:tab w:val="left" w:pos="0"/>
        </w:tabs>
        <w:spacing w:before="0" w:after="0"/>
        <w:jc w:val="center"/>
        <w:rPr>
          <w:rFonts w:ascii="Book Antiqua" w:hAnsi="Book Antiqua" w:cs="Arial"/>
          <w:sz w:val="36"/>
          <w:szCs w:val="36"/>
        </w:rPr>
      </w:pPr>
      <w:r>
        <w:rPr>
          <w:rFonts w:ascii="Book Antiqua" w:hAnsi="Book Antiqua" w:cs="Arial"/>
          <w:sz w:val="36"/>
          <w:szCs w:val="36"/>
        </w:rPr>
        <w:t>П О С Т А Н О В Л Е Н И Е</w:t>
      </w:r>
    </w:p>
    <w:p w:rsidR="003B33A7" w:rsidRDefault="003B33A7" w:rsidP="003B33A7">
      <w:pPr>
        <w:pStyle w:val="a3"/>
        <w:spacing w:before="0" w:after="0"/>
      </w:pPr>
    </w:p>
    <w:p w:rsidR="003B33A7" w:rsidRDefault="003B33A7" w:rsidP="003B33A7">
      <w:pPr>
        <w:pStyle w:val="a3"/>
        <w:spacing w:before="0" w:after="0"/>
      </w:pPr>
    </w:p>
    <w:p w:rsidR="003B33A7" w:rsidRDefault="003B33A7" w:rsidP="003B33A7">
      <w:pPr>
        <w:pStyle w:val="a3"/>
        <w:spacing w:before="0" w:after="0"/>
      </w:pPr>
      <w:r>
        <w:t>от «</w:t>
      </w:r>
      <w:r w:rsidR="00590CF9">
        <w:t>27</w:t>
      </w:r>
      <w:r>
        <w:t xml:space="preserve">» </w:t>
      </w:r>
      <w:r w:rsidR="002E4952">
        <w:t>апреля</w:t>
      </w:r>
      <w:r>
        <w:t xml:space="preserve"> 2024 г.  № </w:t>
      </w:r>
      <w:r w:rsidR="007A27AA">
        <w:t>197</w:t>
      </w:r>
    </w:p>
    <w:p w:rsidR="003B33A7" w:rsidRDefault="003B33A7" w:rsidP="003B33A7">
      <w:pPr>
        <w:pStyle w:val="a3"/>
        <w:spacing w:before="0" w:after="0"/>
      </w:pPr>
      <w:r>
        <w:t>п. Касторное</w:t>
      </w:r>
    </w:p>
    <w:p w:rsidR="003B33A7" w:rsidRDefault="003B33A7" w:rsidP="003B33A7">
      <w:pPr>
        <w:spacing w:line="200" w:lineRule="exact"/>
        <w:rPr>
          <w:sz w:val="24"/>
          <w:szCs w:val="24"/>
        </w:rPr>
      </w:pPr>
    </w:p>
    <w:p w:rsidR="00990681" w:rsidRPr="00FC6D27" w:rsidRDefault="00990681" w:rsidP="00990681">
      <w:pPr>
        <w:shd w:val="clear" w:color="auto" w:fill="FFFFFF" w:themeFill="background1"/>
        <w:spacing w:after="0" w:line="240" w:lineRule="auto"/>
        <w:rPr>
          <w:rFonts w:ascii="Times New Roman" w:hAnsi="Times New Roman" w:cs="Times New Roman"/>
          <w:b/>
          <w:sz w:val="24"/>
          <w:szCs w:val="24"/>
        </w:rPr>
      </w:pPr>
      <w:r w:rsidRPr="00FC6D27">
        <w:rPr>
          <w:rFonts w:ascii="Times New Roman" w:hAnsi="Times New Roman" w:cs="Times New Roman"/>
          <w:b/>
          <w:sz w:val="24"/>
        </w:rPr>
        <w:t>«</w:t>
      </w:r>
      <w:r w:rsidRPr="00FC6D27">
        <w:rPr>
          <w:rFonts w:ascii="Times New Roman" w:eastAsia="Times New Roman" w:hAnsi="Times New Roman" w:cs="Times New Roman"/>
          <w:b/>
          <w:sz w:val="24"/>
        </w:rPr>
        <w:t xml:space="preserve">Об исполнении </w:t>
      </w:r>
      <w:r w:rsidRPr="00FC6D27">
        <w:rPr>
          <w:rFonts w:ascii="Times New Roman" w:hAnsi="Times New Roman" w:cs="Times New Roman"/>
          <w:b/>
          <w:sz w:val="24"/>
          <w:szCs w:val="24"/>
        </w:rPr>
        <w:t xml:space="preserve">Управлением образования </w:t>
      </w:r>
    </w:p>
    <w:p w:rsidR="00990681" w:rsidRPr="00FC6D27" w:rsidRDefault="00990681" w:rsidP="00990681">
      <w:pPr>
        <w:shd w:val="clear" w:color="auto" w:fill="FFFFFF" w:themeFill="background1"/>
        <w:spacing w:after="0" w:line="240" w:lineRule="auto"/>
        <w:rPr>
          <w:rFonts w:ascii="Times New Roman" w:eastAsia="Times New Roman" w:hAnsi="Times New Roman" w:cs="Times New Roman"/>
          <w:b/>
          <w:sz w:val="24"/>
        </w:rPr>
      </w:pPr>
      <w:r w:rsidRPr="00FC6D27">
        <w:rPr>
          <w:rFonts w:ascii="Times New Roman" w:hAnsi="Times New Roman" w:cs="Times New Roman"/>
          <w:b/>
          <w:sz w:val="24"/>
          <w:szCs w:val="24"/>
        </w:rPr>
        <w:t xml:space="preserve">Администрации Касторенского района </w:t>
      </w:r>
      <w:r w:rsidRPr="00FC6D27">
        <w:rPr>
          <w:rFonts w:ascii="Times New Roman" w:eastAsia="Times New Roman" w:hAnsi="Times New Roman" w:cs="Times New Roman"/>
          <w:b/>
          <w:sz w:val="24"/>
        </w:rPr>
        <w:t>Курской области</w:t>
      </w:r>
    </w:p>
    <w:p w:rsidR="00411FA7" w:rsidRDefault="00990681" w:rsidP="00990681">
      <w:pPr>
        <w:shd w:val="clear" w:color="auto" w:fill="FFFFFF" w:themeFill="background1"/>
        <w:spacing w:after="0" w:line="240" w:lineRule="auto"/>
        <w:rPr>
          <w:rFonts w:ascii="Times New Roman" w:eastAsia="Times New Roman" w:hAnsi="Times New Roman" w:cs="Times New Roman"/>
          <w:b/>
          <w:sz w:val="24"/>
        </w:rPr>
      </w:pPr>
      <w:r w:rsidRPr="00FC6D27">
        <w:rPr>
          <w:rFonts w:ascii="Times New Roman" w:eastAsia="Times New Roman" w:hAnsi="Times New Roman" w:cs="Times New Roman"/>
          <w:b/>
          <w:sz w:val="24"/>
        </w:rPr>
        <w:t>отдельных</w:t>
      </w:r>
      <w:r w:rsidRPr="00FC6D27">
        <w:rPr>
          <w:rFonts w:ascii="Times New Roman" w:hAnsi="Times New Roman" w:cs="Times New Roman"/>
          <w:b/>
          <w:sz w:val="24"/>
        </w:rPr>
        <w:t xml:space="preserve"> </w:t>
      </w:r>
      <w:r w:rsidRPr="00FC6D27">
        <w:rPr>
          <w:rFonts w:ascii="Times New Roman" w:eastAsia="Times New Roman" w:hAnsi="Times New Roman" w:cs="Times New Roman"/>
          <w:b/>
          <w:sz w:val="24"/>
        </w:rPr>
        <w:t xml:space="preserve">государственных полномочий, </w:t>
      </w:r>
    </w:p>
    <w:p w:rsidR="00990681" w:rsidRPr="00411FA7" w:rsidRDefault="00990681" w:rsidP="00990681">
      <w:pPr>
        <w:shd w:val="clear" w:color="auto" w:fill="FFFFFF" w:themeFill="background1"/>
        <w:spacing w:after="0" w:line="240" w:lineRule="auto"/>
        <w:rPr>
          <w:rFonts w:ascii="Times New Roman" w:eastAsia="Times New Roman" w:hAnsi="Times New Roman" w:cs="Times New Roman"/>
          <w:b/>
          <w:sz w:val="24"/>
        </w:rPr>
      </w:pPr>
      <w:r w:rsidRPr="00FC6D27">
        <w:rPr>
          <w:rFonts w:ascii="Times New Roman" w:eastAsia="Times New Roman" w:hAnsi="Times New Roman" w:cs="Times New Roman"/>
          <w:b/>
          <w:sz w:val="24"/>
        </w:rPr>
        <w:t xml:space="preserve">переданных в соответствии с законами Курской области»  </w:t>
      </w:r>
    </w:p>
    <w:p w:rsidR="00990681" w:rsidRPr="0082760B" w:rsidRDefault="00990681" w:rsidP="00990681">
      <w:pPr>
        <w:shd w:val="clear" w:color="auto" w:fill="FFFFFF" w:themeFill="background1"/>
        <w:spacing w:after="0" w:line="240" w:lineRule="auto"/>
        <w:rPr>
          <w:rFonts w:ascii="Times New Roman" w:eastAsia="Times New Roman" w:hAnsi="Times New Roman" w:cs="Times New Roman"/>
          <w:b/>
          <w:color w:val="000000"/>
          <w:sz w:val="24"/>
          <w:szCs w:val="24"/>
        </w:rPr>
      </w:pPr>
    </w:p>
    <w:p w:rsidR="00990681" w:rsidRPr="009D4E88" w:rsidRDefault="00990681" w:rsidP="00990681">
      <w:pPr>
        <w:shd w:val="clear" w:color="auto" w:fill="FFFFFF" w:themeFill="background1"/>
        <w:spacing w:after="0" w:line="240" w:lineRule="auto"/>
        <w:rPr>
          <w:rFonts w:ascii="Tahoma" w:eastAsia="Times New Roman" w:hAnsi="Tahoma" w:cs="Tahoma"/>
          <w:color w:val="000000"/>
          <w:sz w:val="18"/>
          <w:szCs w:val="18"/>
        </w:rPr>
      </w:pPr>
      <w:r w:rsidRPr="00462F85">
        <w:rPr>
          <w:rFonts w:ascii="Tahoma" w:eastAsia="Times New Roman" w:hAnsi="Tahoma" w:cs="Tahoma"/>
          <w:b/>
          <w:bCs/>
          <w:color w:val="000000"/>
          <w:sz w:val="18"/>
        </w:rPr>
        <w:t> </w:t>
      </w:r>
    </w:p>
    <w:p w:rsidR="00990681" w:rsidRPr="00C20AF3" w:rsidRDefault="00990681" w:rsidP="00990681">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20AF3">
        <w:rPr>
          <w:rFonts w:ascii="Times New Roman" w:eastAsia="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C20AF3">
        <w:rPr>
          <w:rFonts w:ascii="Times New Roman" w:hAnsi="Times New Roman" w:cs="Times New Roman"/>
          <w:sz w:val="24"/>
          <w:szCs w:val="24"/>
        </w:rPr>
        <w:t>Законом  Курской области от 11.04.2007 №37-ЗКО «О наделении органов местного самоуправления Курской области отдельным государственным полномочием Курской области по осуществлению выплаты компенсации части родительской платы за присмотр и уход за детьми, посещающими образовательные организации, реализующие образовательные прог</w:t>
      </w:r>
      <w:r>
        <w:rPr>
          <w:rFonts w:ascii="Times New Roman" w:hAnsi="Times New Roman" w:cs="Times New Roman"/>
          <w:sz w:val="24"/>
          <w:szCs w:val="24"/>
        </w:rPr>
        <w:t xml:space="preserve">раммы дошкольного образования», </w:t>
      </w:r>
      <w:r w:rsidRPr="00C20AF3">
        <w:rPr>
          <w:rFonts w:ascii="Times New Roman" w:hAnsi="Times New Roman" w:cs="Times New Roman"/>
          <w:sz w:val="24"/>
          <w:szCs w:val="24"/>
        </w:rPr>
        <w:t xml:space="preserve">Законом Курской области от 24.03.2008 №13-ЗКО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по финансовому обеспечению расходов, связанных с оплатой жилых помещений, отопления и освещения работникам муниципальных образовательных организаций», Законом Курской области от 02.06.2020 № 39-ЗКО «О наделении органов местного самоуправления Курской области отдельным государственным полномочием Курской области по осуществлению выплаты ежемесячного денежного вознаграждения за классное руководство педагогическим работникам муниципальных образовательных организаций Курской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r>
        <w:rPr>
          <w:rFonts w:ascii="Times New Roman" w:hAnsi="Times New Roman" w:cs="Times New Roman"/>
          <w:sz w:val="24"/>
          <w:szCs w:val="24"/>
        </w:rPr>
        <w:t xml:space="preserve"> </w:t>
      </w:r>
      <w:r w:rsidRPr="00C20AF3">
        <w:rPr>
          <w:rFonts w:ascii="Times New Roman" w:hAnsi="Times New Roman" w:cs="Times New Roman"/>
          <w:sz w:val="24"/>
          <w:szCs w:val="24"/>
        </w:rPr>
        <w:t xml:space="preserve"> Законом Курской области от 01.04.2022 №15-ЗКО «О наделении органов местного самоуправления Курской области отдельным государственным полномочием Курской области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w:t>
      </w:r>
      <w:r w:rsidRPr="00C20AF3">
        <w:rPr>
          <w:rFonts w:ascii="Times New Roman" w:eastAsia="Times New Roman" w:hAnsi="Times New Roman" w:cs="Times New Roman"/>
          <w:sz w:val="24"/>
          <w:szCs w:val="24"/>
        </w:rPr>
        <w:t>руководствуясь ст.20 Устава муниципального района «Касторенский район» Курской области, Администрация Касторенского района Курской области</w:t>
      </w:r>
      <w:r w:rsidRPr="00C20AF3">
        <w:rPr>
          <w:sz w:val="24"/>
          <w:szCs w:val="24"/>
        </w:rPr>
        <w:t xml:space="preserve"> </w:t>
      </w:r>
    </w:p>
    <w:p w:rsidR="00990681" w:rsidRDefault="00990681" w:rsidP="00990681">
      <w:pPr>
        <w:shd w:val="clear" w:color="auto" w:fill="FFFFFF" w:themeFill="background1"/>
        <w:spacing w:after="0"/>
        <w:jc w:val="center"/>
        <w:rPr>
          <w:rFonts w:ascii="Times New Roman" w:eastAsia="Times New Roman" w:hAnsi="Times New Roman" w:cs="Times New Roman"/>
          <w:b/>
          <w:color w:val="000000"/>
          <w:sz w:val="24"/>
          <w:szCs w:val="24"/>
        </w:rPr>
      </w:pPr>
    </w:p>
    <w:p w:rsidR="00990681" w:rsidRDefault="00990681" w:rsidP="00990681">
      <w:pPr>
        <w:shd w:val="clear" w:color="auto" w:fill="FFFFFF" w:themeFill="background1"/>
        <w:spacing w:after="0"/>
        <w:jc w:val="center"/>
        <w:rPr>
          <w:rFonts w:ascii="Times New Roman" w:eastAsia="Times New Roman" w:hAnsi="Times New Roman" w:cs="Times New Roman"/>
          <w:b/>
          <w:color w:val="000000"/>
          <w:sz w:val="24"/>
          <w:szCs w:val="24"/>
        </w:rPr>
      </w:pPr>
      <w:r w:rsidRPr="00F71E68">
        <w:rPr>
          <w:rFonts w:ascii="Times New Roman" w:eastAsia="Times New Roman" w:hAnsi="Times New Roman" w:cs="Times New Roman"/>
          <w:b/>
          <w:color w:val="000000"/>
          <w:sz w:val="24"/>
          <w:szCs w:val="24"/>
        </w:rPr>
        <w:t>ПОСТАНОВЛЯЕТ:</w:t>
      </w:r>
    </w:p>
    <w:p w:rsidR="00411FA7" w:rsidRDefault="00990681" w:rsidP="00411FA7">
      <w:pPr>
        <w:shd w:val="clear" w:color="auto" w:fill="FFFFFF" w:themeFill="background1"/>
        <w:spacing w:after="0" w:line="240" w:lineRule="auto"/>
        <w:jc w:val="both"/>
        <w:rPr>
          <w:rFonts w:ascii="Times New Roman" w:hAnsi="Times New Roman" w:cs="Times New Roman"/>
          <w:sz w:val="24"/>
          <w:szCs w:val="24"/>
        </w:rPr>
      </w:pPr>
      <w:r w:rsidRPr="00C20AF3">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 </w:t>
      </w:r>
      <w:r w:rsidR="00411FA7" w:rsidRPr="00C20AF3">
        <w:rPr>
          <w:rFonts w:ascii="Times New Roman" w:eastAsia="Times New Roman" w:hAnsi="Times New Roman" w:cs="Times New Roman"/>
          <w:sz w:val="24"/>
          <w:szCs w:val="24"/>
        </w:rPr>
        <w:t xml:space="preserve">Поручить </w:t>
      </w:r>
      <w:r w:rsidR="00411FA7" w:rsidRPr="00C20AF3">
        <w:rPr>
          <w:rFonts w:ascii="Times New Roman" w:hAnsi="Times New Roman" w:cs="Times New Roman"/>
          <w:sz w:val="24"/>
          <w:szCs w:val="24"/>
        </w:rPr>
        <w:t xml:space="preserve">Управлению образования Администрации Касторенского района </w:t>
      </w:r>
      <w:r w:rsidR="001277F6">
        <w:rPr>
          <w:rFonts w:ascii="Times New Roman" w:hAnsi="Times New Roman" w:cs="Times New Roman"/>
          <w:sz w:val="24"/>
          <w:szCs w:val="24"/>
        </w:rPr>
        <w:t xml:space="preserve">Курской области </w:t>
      </w:r>
      <w:r w:rsidR="00411FA7">
        <w:rPr>
          <w:rFonts w:ascii="Times New Roman" w:hAnsi="Times New Roman" w:cs="Times New Roman"/>
          <w:sz w:val="24"/>
          <w:szCs w:val="24"/>
        </w:rPr>
        <w:t xml:space="preserve">исполнять </w:t>
      </w:r>
      <w:r w:rsidR="00411FA7" w:rsidRPr="00C20AF3">
        <w:rPr>
          <w:rFonts w:ascii="Times New Roman" w:hAnsi="Times New Roman" w:cs="Times New Roman"/>
          <w:sz w:val="24"/>
          <w:szCs w:val="24"/>
        </w:rPr>
        <w:t xml:space="preserve">следующие функции </w:t>
      </w:r>
      <w:r w:rsidR="00411FA7">
        <w:rPr>
          <w:rFonts w:ascii="Times New Roman" w:hAnsi="Times New Roman" w:cs="Times New Roman"/>
          <w:sz w:val="24"/>
          <w:szCs w:val="24"/>
        </w:rPr>
        <w:t xml:space="preserve"> </w:t>
      </w:r>
      <w:r w:rsidR="00411FA7" w:rsidRPr="00C20AF3">
        <w:rPr>
          <w:rFonts w:ascii="Times New Roman" w:hAnsi="Times New Roman" w:cs="Times New Roman"/>
          <w:sz w:val="24"/>
          <w:szCs w:val="24"/>
        </w:rPr>
        <w:t>государственных полномочий Курской области:</w:t>
      </w:r>
    </w:p>
    <w:p w:rsidR="001277F6" w:rsidRDefault="001277F6" w:rsidP="00411FA7">
      <w:pPr>
        <w:shd w:val="clear" w:color="auto" w:fill="FFFFFF" w:themeFill="background1"/>
        <w:spacing w:after="0" w:line="240" w:lineRule="auto"/>
        <w:jc w:val="both"/>
        <w:rPr>
          <w:rFonts w:ascii="Times New Roman" w:hAnsi="Times New Roman" w:cs="Times New Roman"/>
          <w:b/>
          <w:sz w:val="24"/>
          <w:szCs w:val="24"/>
        </w:rPr>
      </w:pPr>
    </w:p>
    <w:p w:rsidR="00990681" w:rsidRPr="00C20AF3" w:rsidRDefault="00990681" w:rsidP="00411FA7">
      <w:pPr>
        <w:shd w:val="clear" w:color="auto" w:fill="FFFFFF" w:themeFill="background1"/>
        <w:spacing w:after="0" w:line="240" w:lineRule="auto"/>
        <w:jc w:val="both"/>
        <w:rPr>
          <w:rFonts w:ascii="Times New Roman" w:hAnsi="Times New Roman" w:cs="Times New Roman"/>
          <w:sz w:val="24"/>
          <w:szCs w:val="24"/>
        </w:rPr>
      </w:pPr>
      <w:r w:rsidRPr="00F24CA8">
        <w:rPr>
          <w:rFonts w:ascii="Times New Roman" w:hAnsi="Times New Roman" w:cs="Times New Roman"/>
          <w:b/>
          <w:sz w:val="24"/>
          <w:szCs w:val="24"/>
        </w:rPr>
        <w:lastRenderedPageBreak/>
        <w:t>1.1.</w:t>
      </w:r>
      <w:r>
        <w:rPr>
          <w:rFonts w:ascii="Times New Roman" w:hAnsi="Times New Roman" w:cs="Times New Roman"/>
          <w:sz w:val="24"/>
          <w:szCs w:val="24"/>
        </w:rPr>
        <w:t xml:space="preserve"> Осуществлять</w:t>
      </w:r>
      <w:r w:rsidRPr="00C20AF3">
        <w:rPr>
          <w:rFonts w:ascii="Times New Roman" w:hAnsi="Times New Roman" w:cs="Times New Roman"/>
          <w:sz w:val="24"/>
          <w:szCs w:val="24"/>
        </w:rPr>
        <w:t xml:space="preserve"> выплаты родителям (законным представителям)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p w:rsidR="00990681" w:rsidRPr="00C20AF3" w:rsidRDefault="00990681" w:rsidP="00990681">
      <w:pPr>
        <w:spacing w:after="0" w:line="240" w:lineRule="auto"/>
        <w:jc w:val="both"/>
        <w:rPr>
          <w:rFonts w:ascii="Times New Roman" w:hAnsi="Times New Roman" w:cs="Times New Roman"/>
          <w:sz w:val="24"/>
          <w:szCs w:val="24"/>
        </w:rPr>
      </w:pPr>
      <w:r w:rsidRPr="00F24CA8">
        <w:rPr>
          <w:rFonts w:ascii="Times New Roman" w:hAnsi="Times New Roman" w:cs="Times New Roman"/>
          <w:b/>
          <w:sz w:val="24"/>
          <w:szCs w:val="24"/>
        </w:rPr>
        <w:t>1.2.</w:t>
      </w:r>
      <w:r w:rsidRPr="00C20AF3">
        <w:rPr>
          <w:rFonts w:ascii="Times New Roman" w:hAnsi="Times New Roman" w:cs="Times New Roman"/>
          <w:sz w:val="24"/>
          <w:szCs w:val="24"/>
        </w:rPr>
        <w:t xml:space="preserve"> </w:t>
      </w:r>
      <w:r>
        <w:rPr>
          <w:rFonts w:ascii="Times New Roman" w:hAnsi="Times New Roman" w:cs="Times New Roman"/>
          <w:sz w:val="24"/>
          <w:szCs w:val="24"/>
        </w:rPr>
        <w:t>Ф</w:t>
      </w:r>
      <w:r w:rsidRPr="00C20AF3">
        <w:rPr>
          <w:rFonts w:ascii="Times New Roman" w:hAnsi="Times New Roman" w:cs="Times New Roman"/>
          <w:sz w:val="24"/>
          <w:szCs w:val="24"/>
        </w:rPr>
        <w:t>инансовое обеспечение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предусмотренных статьей 2 Закона Курской области от 23</w:t>
      </w:r>
      <w:r>
        <w:rPr>
          <w:rFonts w:ascii="Times New Roman" w:hAnsi="Times New Roman" w:cs="Times New Roman"/>
          <w:sz w:val="24"/>
          <w:szCs w:val="24"/>
        </w:rPr>
        <w:t xml:space="preserve"> </w:t>
      </w:r>
      <w:r w:rsidRPr="00C20AF3">
        <w:rPr>
          <w:rFonts w:ascii="Times New Roman" w:hAnsi="Times New Roman" w:cs="Times New Roman"/>
          <w:sz w:val="24"/>
          <w:szCs w:val="24"/>
        </w:rPr>
        <w:t>декабря 2005 года №100-ЗКО «О предоставлении социальной поддержки отдельным категориям граждан по оплате жилого помещения и коммунальных услуг», а также отдельное государственное полномочие Курской области по предоставлению ежемесячной денежной выплаты, связанной с компенсацией расходов на оплату жилых помещений, отопления и освещения работникам муниципальных образовательных организаций Курской области, предусмотренной статьей 11 Закона Курской области от 9 декабря 2013 года №121-ЗКО «Об образовании в Курской области»;</w:t>
      </w:r>
    </w:p>
    <w:p w:rsidR="001277F6" w:rsidRDefault="001277F6" w:rsidP="00990681">
      <w:pPr>
        <w:spacing w:after="0" w:line="240" w:lineRule="auto"/>
        <w:jc w:val="both"/>
        <w:rPr>
          <w:rFonts w:ascii="Times New Roman" w:hAnsi="Times New Roman" w:cs="Times New Roman"/>
          <w:b/>
          <w:sz w:val="24"/>
          <w:szCs w:val="24"/>
        </w:rPr>
      </w:pPr>
    </w:p>
    <w:p w:rsidR="00990681" w:rsidRPr="00C20AF3" w:rsidRDefault="00990681" w:rsidP="00990681">
      <w:pPr>
        <w:spacing w:after="0" w:line="240" w:lineRule="auto"/>
        <w:jc w:val="both"/>
        <w:rPr>
          <w:rFonts w:ascii="Times New Roman" w:hAnsi="Times New Roman" w:cs="Times New Roman"/>
          <w:sz w:val="24"/>
          <w:szCs w:val="24"/>
        </w:rPr>
      </w:pPr>
      <w:r w:rsidRPr="00F24CA8">
        <w:rPr>
          <w:rFonts w:ascii="Times New Roman" w:hAnsi="Times New Roman" w:cs="Times New Roman"/>
          <w:b/>
          <w:sz w:val="24"/>
          <w:szCs w:val="24"/>
        </w:rPr>
        <w:t>1.3.</w:t>
      </w:r>
      <w:r>
        <w:rPr>
          <w:rFonts w:ascii="Times New Roman" w:hAnsi="Times New Roman" w:cs="Times New Roman"/>
          <w:sz w:val="24"/>
          <w:szCs w:val="24"/>
        </w:rPr>
        <w:t xml:space="preserve"> О</w:t>
      </w:r>
      <w:r w:rsidRPr="00C20AF3">
        <w:rPr>
          <w:rFonts w:ascii="Times New Roman" w:hAnsi="Times New Roman" w:cs="Times New Roman"/>
          <w:sz w:val="24"/>
          <w:szCs w:val="24"/>
        </w:rPr>
        <w:t>существл</w:t>
      </w:r>
      <w:r>
        <w:rPr>
          <w:rFonts w:ascii="Times New Roman" w:hAnsi="Times New Roman" w:cs="Times New Roman"/>
          <w:sz w:val="24"/>
          <w:szCs w:val="24"/>
        </w:rPr>
        <w:t>ять</w:t>
      </w:r>
      <w:r w:rsidRPr="00C20AF3">
        <w:rPr>
          <w:rFonts w:ascii="Times New Roman" w:hAnsi="Times New Roman" w:cs="Times New Roman"/>
          <w:sz w:val="24"/>
          <w:szCs w:val="24"/>
        </w:rPr>
        <w:t xml:space="preserve"> выплаты ежемесячного денежного вознаграждения за классное руководство педагогическим работникам муниципальных образовательных организаций Курской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277F6" w:rsidRDefault="001277F6" w:rsidP="00990681">
      <w:pPr>
        <w:spacing w:after="0" w:line="240" w:lineRule="auto"/>
        <w:ind w:right="119"/>
        <w:jc w:val="both"/>
        <w:rPr>
          <w:rFonts w:ascii="Times New Roman" w:hAnsi="Times New Roman" w:cs="Times New Roman"/>
          <w:b/>
          <w:sz w:val="24"/>
          <w:szCs w:val="24"/>
        </w:rPr>
      </w:pPr>
    </w:p>
    <w:p w:rsidR="00990681" w:rsidRPr="00C20AF3" w:rsidRDefault="00990681" w:rsidP="00990681">
      <w:pPr>
        <w:spacing w:after="0" w:line="240" w:lineRule="auto"/>
        <w:ind w:right="119"/>
        <w:jc w:val="both"/>
        <w:rPr>
          <w:rFonts w:ascii="Times New Roman" w:hAnsi="Times New Roman" w:cs="Times New Roman"/>
          <w:sz w:val="24"/>
          <w:szCs w:val="24"/>
        </w:rPr>
      </w:pPr>
      <w:r w:rsidRPr="00F24CA8">
        <w:rPr>
          <w:rFonts w:ascii="Times New Roman" w:hAnsi="Times New Roman" w:cs="Times New Roman"/>
          <w:b/>
          <w:sz w:val="24"/>
          <w:szCs w:val="24"/>
        </w:rPr>
        <w:t>1.4.</w:t>
      </w:r>
      <w:r>
        <w:rPr>
          <w:rFonts w:ascii="Times New Roman" w:hAnsi="Times New Roman" w:cs="Times New Roman"/>
          <w:sz w:val="24"/>
          <w:szCs w:val="24"/>
        </w:rPr>
        <w:t xml:space="preserve"> Ф</w:t>
      </w:r>
      <w:r w:rsidRPr="00C20AF3">
        <w:rPr>
          <w:rFonts w:ascii="Times New Roman" w:hAnsi="Times New Roman" w:cs="Times New Roman"/>
          <w:sz w:val="24"/>
          <w:szCs w:val="24"/>
        </w:rPr>
        <w:t>инансовое обеспечение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в связи с отсутствием жилых помещений в государственном, муниципальном жилищных фондах.</w:t>
      </w:r>
    </w:p>
    <w:p w:rsidR="00990681" w:rsidRPr="001A0DBB" w:rsidRDefault="00990681" w:rsidP="00990681">
      <w:pPr>
        <w:spacing w:after="0" w:line="240" w:lineRule="auto"/>
        <w:jc w:val="both"/>
        <w:rPr>
          <w:rFonts w:ascii="Times New Roman" w:hAnsi="Times New Roman" w:cs="Times New Roman"/>
          <w:sz w:val="24"/>
          <w:szCs w:val="24"/>
        </w:rPr>
      </w:pPr>
    </w:p>
    <w:p w:rsidR="00390975" w:rsidRDefault="00990681" w:rsidP="00390975">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Pr="00C20AF3">
        <w:rPr>
          <w:rFonts w:ascii="Times New Roman" w:eastAsia="Times New Roman" w:hAnsi="Times New Roman" w:cs="Times New Roman"/>
          <w:b/>
          <w:color w:val="000000"/>
          <w:sz w:val="24"/>
          <w:szCs w:val="24"/>
        </w:rPr>
        <w:t xml:space="preserve">. </w:t>
      </w:r>
      <w:r w:rsidR="00390975">
        <w:rPr>
          <w:rFonts w:ascii="Times New Roman" w:eastAsia="Times New Roman" w:hAnsi="Times New Roman" w:cs="Times New Roman"/>
          <w:color w:val="000000"/>
          <w:sz w:val="24"/>
          <w:szCs w:val="24"/>
        </w:rPr>
        <w:t>Контроль за исполнением настоящего постановления возложить на заместителя Главы Администрации Касторенского района Курской области Цыбанову Ю.Т..</w:t>
      </w:r>
    </w:p>
    <w:p w:rsidR="00990681" w:rsidRPr="00C20AF3" w:rsidRDefault="00990681" w:rsidP="00990681">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990681" w:rsidRPr="00C20AF3" w:rsidRDefault="00990681" w:rsidP="00990681">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Pr="00C20AF3">
        <w:rPr>
          <w:rFonts w:ascii="Times New Roman" w:eastAsia="Times New Roman" w:hAnsi="Times New Roman" w:cs="Times New Roman"/>
          <w:b/>
          <w:color w:val="000000"/>
          <w:sz w:val="24"/>
          <w:szCs w:val="24"/>
        </w:rPr>
        <w:t xml:space="preserve">. </w:t>
      </w:r>
      <w:r w:rsidRPr="00C20AF3">
        <w:rPr>
          <w:rFonts w:ascii="Times New Roman" w:eastAsia="Times New Roman" w:hAnsi="Times New Roman" w:cs="Times New Roman"/>
          <w:color w:val="000000"/>
          <w:sz w:val="24"/>
          <w:szCs w:val="24"/>
        </w:rPr>
        <w:t xml:space="preserve">Постановление вступает в силу со дня его подписания </w:t>
      </w:r>
      <w:r w:rsidRPr="00C20AF3">
        <w:rPr>
          <w:rFonts w:ascii="Times New Roman" w:eastAsia="Times New Roman" w:hAnsi="Times New Roman" w:cs="Times New Roman"/>
          <w:sz w:val="24"/>
          <w:szCs w:val="24"/>
        </w:rPr>
        <w:t xml:space="preserve"> и подлежит размещению на официальном сайте муниципального образования «Касторенский район» Курской области.</w:t>
      </w:r>
    </w:p>
    <w:p w:rsidR="00990681" w:rsidRDefault="00990681" w:rsidP="00990681">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390975" w:rsidRPr="00C20AF3" w:rsidRDefault="00390975" w:rsidP="00990681">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990681" w:rsidRPr="00C20AF3" w:rsidRDefault="00990681" w:rsidP="00990681">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C20AF3">
        <w:rPr>
          <w:rFonts w:ascii="Times New Roman" w:eastAsia="Times New Roman" w:hAnsi="Times New Roman" w:cs="Times New Roman"/>
          <w:color w:val="000000"/>
          <w:sz w:val="24"/>
          <w:szCs w:val="24"/>
        </w:rPr>
        <w:t> </w:t>
      </w:r>
    </w:p>
    <w:p w:rsidR="00356300" w:rsidRDefault="00356300" w:rsidP="00356300">
      <w:pPr>
        <w:shd w:val="clear" w:color="auto" w:fill="FFFFFF" w:themeFill="background1"/>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И.о. Главы Касторенского района                                                          </w:t>
      </w:r>
    </w:p>
    <w:p w:rsidR="00356300" w:rsidRDefault="00356300" w:rsidP="00356300">
      <w:pPr>
        <w:shd w:val="clear" w:color="auto" w:fill="FFFFFF" w:themeFill="background1"/>
        <w:spacing w:after="0" w:line="240" w:lineRule="auto"/>
        <w:jc w:val="both"/>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000000"/>
          <w:sz w:val="24"/>
          <w:szCs w:val="24"/>
        </w:rPr>
        <w:t xml:space="preserve">Курской области                                                                    </w:t>
      </w:r>
      <w:r w:rsidR="0039097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39097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В.А. Осипов</w:t>
      </w:r>
    </w:p>
    <w:p w:rsidR="003B33A7" w:rsidRPr="00C06585" w:rsidRDefault="003B33A7" w:rsidP="00356300">
      <w:pPr>
        <w:shd w:val="clear" w:color="auto" w:fill="FFFFFF" w:themeFill="background1"/>
        <w:spacing w:after="0" w:line="240" w:lineRule="auto"/>
        <w:jc w:val="both"/>
        <w:rPr>
          <w:rFonts w:ascii="Times New Roman" w:eastAsia="Times New Roman" w:hAnsi="Times New Roman" w:cs="Times New Roman"/>
          <w:b/>
          <w:color w:val="000000"/>
          <w:sz w:val="24"/>
          <w:szCs w:val="24"/>
        </w:rPr>
      </w:pPr>
    </w:p>
    <w:sectPr w:rsidR="003B33A7" w:rsidRPr="00C06585" w:rsidSect="002168D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3DE0"/>
    <w:multiLevelType w:val="hybridMultilevel"/>
    <w:tmpl w:val="E8FE0722"/>
    <w:lvl w:ilvl="0" w:tplc="05EA53CC">
      <w:start w:val="1"/>
      <w:numFmt w:val="bullet"/>
      <w:lvlText w:val="-"/>
      <w:lvlJc w:val="left"/>
      <w:pPr>
        <w:ind w:left="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9AB6DA">
      <w:start w:val="1"/>
      <w:numFmt w:val="bullet"/>
      <w:lvlText w:val="o"/>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808554">
      <w:start w:val="1"/>
      <w:numFmt w:val="bullet"/>
      <w:lvlText w:val="▪"/>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88E162">
      <w:start w:val="1"/>
      <w:numFmt w:val="bullet"/>
      <w:lvlText w:val="•"/>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D40E86">
      <w:start w:val="1"/>
      <w:numFmt w:val="bullet"/>
      <w:lvlText w:val="o"/>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4A6716">
      <w:start w:val="1"/>
      <w:numFmt w:val="bullet"/>
      <w:lvlText w:val="▪"/>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9A73E0">
      <w:start w:val="1"/>
      <w:numFmt w:val="bullet"/>
      <w:lvlText w:val="•"/>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C21A88">
      <w:start w:val="1"/>
      <w:numFmt w:val="bullet"/>
      <w:lvlText w:val="o"/>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F66344">
      <w:start w:val="1"/>
      <w:numFmt w:val="bullet"/>
      <w:lvlText w:val="▪"/>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32E08C5"/>
    <w:multiLevelType w:val="hybridMultilevel"/>
    <w:tmpl w:val="2AE62128"/>
    <w:lvl w:ilvl="0" w:tplc="7332D028">
      <w:start w:val="1"/>
      <w:numFmt w:val="decimal"/>
      <w:lvlText w:val="%1."/>
      <w:lvlJc w:val="left"/>
      <w:pPr>
        <w:ind w:left="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4B9FC">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02600">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6A824">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25B6A">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A4476">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6B912">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0D0DA">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C8E4A">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385EDC"/>
    <w:multiLevelType w:val="hybridMultilevel"/>
    <w:tmpl w:val="E3D89B72"/>
    <w:lvl w:ilvl="0" w:tplc="0AF24E34">
      <w:start w:val="1"/>
      <w:numFmt w:val="bullet"/>
      <w:lvlText w:val="-"/>
      <w:lvlJc w:val="left"/>
      <w:pPr>
        <w:ind w:left="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8E5D76">
      <w:start w:val="1"/>
      <w:numFmt w:val="bullet"/>
      <w:lvlText w:val="o"/>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DA3FE6">
      <w:start w:val="1"/>
      <w:numFmt w:val="bullet"/>
      <w:lvlText w:val="▪"/>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3A4E8C">
      <w:start w:val="1"/>
      <w:numFmt w:val="bullet"/>
      <w:lvlText w:val="•"/>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5E5792">
      <w:start w:val="1"/>
      <w:numFmt w:val="bullet"/>
      <w:lvlText w:val="o"/>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D879C4">
      <w:start w:val="1"/>
      <w:numFmt w:val="bullet"/>
      <w:lvlText w:val="▪"/>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A4DD6C">
      <w:start w:val="1"/>
      <w:numFmt w:val="bullet"/>
      <w:lvlText w:val="•"/>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FCB150">
      <w:start w:val="1"/>
      <w:numFmt w:val="bullet"/>
      <w:lvlText w:val="o"/>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AE2EB8">
      <w:start w:val="1"/>
      <w:numFmt w:val="bullet"/>
      <w:lvlText w:val="▪"/>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4A0D2460"/>
    <w:multiLevelType w:val="hybridMultilevel"/>
    <w:tmpl w:val="5D74BC76"/>
    <w:lvl w:ilvl="0" w:tplc="815059BE">
      <w:start w:val="1"/>
      <w:numFmt w:val="bullet"/>
      <w:lvlText w:val="-"/>
      <w:lvlJc w:val="left"/>
      <w:pPr>
        <w:ind w:left="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2C4370">
      <w:start w:val="1"/>
      <w:numFmt w:val="bullet"/>
      <w:lvlText w:val="o"/>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AAEA7A">
      <w:start w:val="1"/>
      <w:numFmt w:val="bullet"/>
      <w:lvlText w:val="▪"/>
      <w:lvlJc w:val="left"/>
      <w:pPr>
        <w:ind w:left="2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26CBBA">
      <w:start w:val="1"/>
      <w:numFmt w:val="bullet"/>
      <w:lvlText w:val="•"/>
      <w:lvlJc w:val="left"/>
      <w:pPr>
        <w:ind w:left="2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D2C4A4">
      <w:start w:val="1"/>
      <w:numFmt w:val="bullet"/>
      <w:lvlText w:val="o"/>
      <w:lvlJc w:val="left"/>
      <w:pPr>
        <w:ind w:left="3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E428D4">
      <w:start w:val="1"/>
      <w:numFmt w:val="bullet"/>
      <w:lvlText w:val="▪"/>
      <w:lvlJc w:val="left"/>
      <w:pPr>
        <w:ind w:left="4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0C83E">
      <w:start w:val="1"/>
      <w:numFmt w:val="bullet"/>
      <w:lvlText w:val="•"/>
      <w:lvlJc w:val="left"/>
      <w:pPr>
        <w:ind w:left="5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DA28">
      <w:start w:val="1"/>
      <w:numFmt w:val="bullet"/>
      <w:lvlText w:val="o"/>
      <w:lvlJc w:val="left"/>
      <w:pPr>
        <w:ind w:left="5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C4EF2">
      <w:start w:val="1"/>
      <w:numFmt w:val="bullet"/>
      <w:lvlText w:val="▪"/>
      <w:lvlJc w:val="left"/>
      <w:pPr>
        <w:ind w:left="6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1B66FE2"/>
    <w:multiLevelType w:val="hybridMultilevel"/>
    <w:tmpl w:val="E5244E1E"/>
    <w:lvl w:ilvl="0" w:tplc="335EF5D6">
      <w:start w:val="1"/>
      <w:numFmt w:val="bullet"/>
      <w:lvlText w:val="-"/>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B8AE">
      <w:start w:val="1"/>
      <w:numFmt w:val="bullet"/>
      <w:lvlText w:val="o"/>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C67B3A">
      <w:start w:val="1"/>
      <w:numFmt w:val="bullet"/>
      <w:lvlText w:val="▪"/>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FC8426">
      <w:start w:val="1"/>
      <w:numFmt w:val="bullet"/>
      <w:lvlText w:val="•"/>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307EE0">
      <w:start w:val="1"/>
      <w:numFmt w:val="bullet"/>
      <w:lvlText w:val="o"/>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EFB94">
      <w:start w:val="1"/>
      <w:numFmt w:val="bullet"/>
      <w:lvlText w:val="▪"/>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54BAD8">
      <w:start w:val="1"/>
      <w:numFmt w:val="bullet"/>
      <w:lvlText w:val="•"/>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8C9C1A">
      <w:start w:val="1"/>
      <w:numFmt w:val="bullet"/>
      <w:lvlText w:val="o"/>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8F024">
      <w:start w:val="1"/>
      <w:numFmt w:val="bullet"/>
      <w:lvlText w:val="▪"/>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93044BC"/>
    <w:multiLevelType w:val="multilevel"/>
    <w:tmpl w:val="7B3E908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91BAD"/>
    <w:multiLevelType w:val="hybridMultilevel"/>
    <w:tmpl w:val="D58289A2"/>
    <w:lvl w:ilvl="0" w:tplc="B0CAAA64">
      <w:start w:val="1"/>
      <w:numFmt w:val="bullet"/>
      <w:lvlText w:val="-"/>
      <w:lvlJc w:val="left"/>
      <w:pPr>
        <w:ind w:left="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50E6B6">
      <w:start w:val="1"/>
      <w:numFmt w:val="bullet"/>
      <w:lvlText w:val="o"/>
      <w:lvlJc w:val="left"/>
      <w:pPr>
        <w:ind w:left="1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AE4EC">
      <w:start w:val="1"/>
      <w:numFmt w:val="bullet"/>
      <w:lvlText w:val="▪"/>
      <w:lvlJc w:val="left"/>
      <w:pPr>
        <w:ind w:left="2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2B860">
      <w:start w:val="1"/>
      <w:numFmt w:val="bullet"/>
      <w:lvlText w:val="•"/>
      <w:lvlJc w:val="left"/>
      <w:pPr>
        <w:ind w:left="2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90959E">
      <w:start w:val="1"/>
      <w:numFmt w:val="bullet"/>
      <w:lvlText w:val="o"/>
      <w:lvlJc w:val="left"/>
      <w:pPr>
        <w:ind w:left="3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521596">
      <w:start w:val="1"/>
      <w:numFmt w:val="bullet"/>
      <w:lvlText w:val="▪"/>
      <w:lvlJc w:val="left"/>
      <w:pPr>
        <w:ind w:left="4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7CF60C">
      <w:start w:val="1"/>
      <w:numFmt w:val="bullet"/>
      <w:lvlText w:val="•"/>
      <w:lvlJc w:val="left"/>
      <w:pPr>
        <w:ind w:left="5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701B04">
      <w:start w:val="1"/>
      <w:numFmt w:val="bullet"/>
      <w:lvlText w:val="o"/>
      <w:lvlJc w:val="left"/>
      <w:pPr>
        <w:ind w:left="5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8623E">
      <w:start w:val="1"/>
      <w:numFmt w:val="bullet"/>
      <w:lvlText w:val="▪"/>
      <w:lvlJc w:val="left"/>
      <w:pPr>
        <w:ind w:left="6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7A014FD4"/>
    <w:multiLevelType w:val="hybridMultilevel"/>
    <w:tmpl w:val="84D2E4BA"/>
    <w:lvl w:ilvl="0" w:tplc="6124080E">
      <w:start w:val="1"/>
      <w:numFmt w:val="bullet"/>
      <w:lvlText w:val="-"/>
      <w:lvlJc w:val="left"/>
      <w:pPr>
        <w:ind w:left="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9A896C">
      <w:start w:val="1"/>
      <w:numFmt w:val="bullet"/>
      <w:lvlText w:val="o"/>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8E5A16">
      <w:start w:val="1"/>
      <w:numFmt w:val="bullet"/>
      <w:lvlText w:val="▪"/>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2062">
      <w:start w:val="1"/>
      <w:numFmt w:val="bullet"/>
      <w:lvlText w:val="•"/>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040A70">
      <w:start w:val="1"/>
      <w:numFmt w:val="bullet"/>
      <w:lvlText w:val="o"/>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98E080">
      <w:start w:val="1"/>
      <w:numFmt w:val="bullet"/>
      <w:lvlText w:val="▪"/>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AE48C6">
      <w:start w:val="1"/>
      <w:numFmt w:val="bullet"/>
      <w:lvlText w:val="•"/>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90B8F0">
      <w:start w:val="1"/>
      <w:numFmt w:val="bullet"/>
      <w:lvlText w:val="o"/>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1C1E40">
      <w:start w:val="1"/>
      <w:numFmt w:val="bullet"/>
      <w:lvlText w:val="▪"/>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D0AD4"/>
    <w:rsid w:val="00024B75"/>
    <w:rsid w:val="00034311"/>
    <w:rsid w:val="000428D5"/>
    <w:rsid w:val="00042DB3"/>
    <w:rsid w:val="00051C03"/>
    <w:rsid w:val="000529D1"/>
    <w:rsid w:val="00066977"/>
    <w:rsid w:val="00071F1D"/>
    <w:rsid w:val="00081C6F"/>
    <w:rsid w:val="000D140A"/>
    <w:rsid w:val="000F7FE8"/>
    <w:rsid w:val="00103C10"/>
    <w:rsid w:val="0011020F"/>
    <w:rsid w:val="0011448A"/>
    <w:rsid w:val="001277F6"/>
    <w:rsid w:val="001422BD"/>
    <w:rsid w:val="001513CD"/>
    <w:rsid w:val="0016018C"/>
    <w:rsid w:val="0016060B"/>
    <w:rsid w:val="00167373"/>
    <w:rsid w:val="00170498"/>
    <w:rsid w:val="001852AB"/>
    <w:rsid w:val="0019313E"/>
    <w:rsid w:val="001A0DBB"/>
    <w:rsid w:val="001B5AE6"/>
    <w:rsid w:val="001D3A4D"/>
    <w:rsid w:val="001E51F9"/>
    <w:rsid w:val="001F6FC9"/>
    <w:rsid w:val="002131E7"/>
    <w:rsid w:val="002168D9"/>
    <w:rsid w:val="00225189"/>
    <w:rsid w:val="00251A81"/>
    <w:rsid w:val="00260609"/>
    <w:rsid w:val="00260E31"/>
    <w:rsid w:val="00263411"/>
    <w:rsid w:val="002639CE"/>
    <w:rsid w:val="002862F8"/>
    <w:rsid w:val="00296180"/>
    <w:rsid w:val="002A3010"/>
    <w:rsid w:val="002B6081"/>
    <w:rsid w:val="002C1986"/>
    <w:rsid w:val="002C4182"/>
    <w:rsid w:val="002C65EE"/>
    <w:rsid w:val="002D2C33"/>
    <w:rsid w:val="002D5B17"/>
    <w:rsid w:val="002E0F4B"/>
    <w:rsid w:val="002E4952"/>
    <w:rsid w:val="002F2760"/>
    <w:rsid w:val="00310360"/>
    <w:rsid w:val="00311660"/>
    <w:rsid w:val="00321075"/>
    <w:rsid w:val="00333BAB"/>
    <w:rsid w:val="00341DA6"/>
    <w:rsid w:val="00343757"/>
    <w:rsid w:val="00356300"/>
    <w:rsid w:val="00362BA9"/>
    <w:rsid w:val="00380BC0"/>
    <w:rsid w:val="00390975"/>
    <w:rsid w:val="00396A52"/>
    <w:rsid w:val="003A5814"/>
    <w:rsid w:val="003B2049"/>
    <w:rsid w:val="003B33A7"/>
    <w:rsid w:val="003D6DA7"/>
    <w:rsid w:val="003E1409"/>
    <w:rsid w:val="00411FA7"/>
    <w:rsid w:val="00413D9E"/>
    <w:rsid w:val="00423D21"/>
    <w:rsid w:val="0043352B"/>
    <w:rsid w:val="0043403A"/>
    <w:rsid w:val="00434885"/>
    <w:rsid w:val="00442512"/>
    <w:rsid w:val="00454CE1"/>
    <w:rsid w:val="00462F85"/>
    <w:rsid w:val="00467078"/>
    <w:rsid w:val="004709D8"/>
    <w:rsid w:val="00481142"/>
    <w:rsid w:val="00494DFC"/>
    <w:rsid w:val="004F124C"/>
    <w:rsid w:val="00511537"/>
    <w:rsid w:val="005121FD"/>
    <w:rsid w:val="0052500C"/>
    <w:rsid w:val="005252B3"/>
    <w:rsid w:val="00554ACD"/>
    <w:rsid w:val="00567238"/>
    <w:rsid w:val="00590CF9"/>
    <w:rsid w:val="00595A75"/>
    <w:rsid w:val="005A1DB3"/>
    <w:rsid w:val="005A3605"/>
    <w:rsid w:val="005B109D"/>
    <w:rsid w:val="005B7C41"/>
    <w:rsid w:val="005D4AE9"/>
    <w:rsid w:val="005E093B"/>
    <w:rsid w:val="005F7276"/>
    <w:rsid w:val="0060263F"/>
    <w:rsid w:val="006224B1"/>
    <w:rsid w:val="0062720C"/>
    <w:rsid w:val="00634F93"/>
    <w:rsid w:val="006639D9"/>
    <w:rsid w:val="006640B3"/>
    <w:rsid w:val="0066540B"/>
    <w:rsid w:val="00675D0D"/>
    <w:rsid w:val="006774B3"/>
    <w:rsid w:val="00686401"/>
    <w:rsid w:val="006944B9"/>
    <w:rsid w:val="006A2A84"/>
    <w:rsid w:val="006B22DF"/>
    <w:rsid w:val="006B4862"/>
    <w:rsid w:val="006B6F7D"/>
    <w:rsid w:val="006C02DB"/>
    <w:rsid w:val="006D2CDB"/>
    <w:rsid w:val="006D4F8E"/>
    <w:rsid w:val="006D605A"/>
    <w:rsid w:val="006E7721"/>
    <w:rsid w:val="006F536E"/>
    <w:rsid w:val="00766CA6"/>
    <w:rsid w:val="00770A55"/>
    <w:rsid w:val="00777D30"/>
    <w:rsid w:val="00786E0D"/>
    <w:rsid w:val="007A27AA"/>
    <w:rsid w:val="007A6467"/>
    <w:rsid w:val="007E2653"/>
    <w:rsid w:val="0082760B"/>
    <w:rsid w:val="00846598"/>
    <w:rsid w:val="008505EA"/>
    <w:rsid w:val="00851B7B"/>
    <w:rsid w:val="00855B0E"/>
    <w:rsid w:val="00860D42"/>
    <w:rsid w:val="0087448F"/>
    <w:rsid w:val="0088289D"/>
    <w:rsid w:val="008A2F60"/>
    <w:rsid w:val="008B2332"/>
    <w:rsid w:val="008B33FF"/>
    <w:rsid w:val="008C7BA5"/>
    <w:rsid w:val="008D1E01"/>
    <w:rsid w:val="008D42CC"/>
    <w:rsid w:val="008D5263"/>
    <w:rsid w:val="00926970"/>
    <w:rsid w:val="00962E93"/>
    <w:rsid w:val="0096376D"/>
    <w:rsid w:val="00974F1A"/>
    <w:rsid w:val="00976C13"/>
    <w:rsid w:val="00990681"/>
    <w:rsid w:val="009A36FB"/>
    <w:rsid w:val="009A5C6C"/>
    <w:rsid w:val="009B0FED"/>
    <w:rsid w:val="009B2B64"/>
    <w:rsid w:val="009C3BBF"/>
    <w:rsid w:val="009D4E88"/>
    <w:rsid w:val="009D75FA"/>
    <w:rsid w:val="00A27E95"/>
    <w:rsid w:val="00A31AD0"/>
    <w:rsid w:val="00A33A0F"/>
    <w:rsid w:val="00A421AC"/>
    <w:rsid w:val="00A5704F"/>
    <w:rsid w:val="00A64719"/>
    <w:rsid w:val="00A81D15"/>
    <w:rsid w:val="00A82462"/>
    <w:rsid w:val="00AC4EF5"/>
    <w:rsid w:val="00AD21DB"/>
    <w:rsid w:val="00AD79F9"/>
    <w:rsid w:val="00B16E21"/>
    <w:rsid w:val="00B217E1"/>
    <w:rsid w:val="00B23543"/>
    <w:rsid w:val="00B44F7A"/>
    <w:rsid w:val="00B45067"/>
    <w:rsid w:val="00B512F2"/>
    <w:rsid w:val="00BA23FC"/>
    <w:rsid w:val="00BB0CD7"/>
    <w:rsid w:val="00BC5614"/>
    <w:rsid w:val="00BD5413"/>
    <w:rsid w:val="00BF40A1"/>
    <w:rsid w:val="00C06585"/>
    <w:rsid w:val="00C20AF3"/>
    <w:rsid w:val="00C55909"/>
    <w:rsid w:val="00C71092"/>
    <w:rsid w:val="00CD0AD4"/>
    <w:rsid w:val="00CD48A9"/>
    <w:rsid w:val="00CF43FB"/>
    <w:rsid w:val="00D055C4"/>
    <w:rsid w:val="00D155C0"/>
    <w:rsid w:val="00D2195D"/>
    <w:rsid w:val="00D25CA6"/>
    <w:rsid w:val="00D45AA9"/>
    <w:rsid w:val="00D94A6B"/>
    <w:rsid w:val="00D962BA"/>
    <w:rsid w:val="00DA5805"/>
    <w:rsid w:val="00DF38FA"/>
    <w:rsid w:val="00E113AC"/>
    <w:rsid w:val="00E22551"/>
    <w:rsid w:val="00E23F1F"/>
    <w:rsid w:val="00E65BDD"/>
    <w:rsid w:val="00E67FCA"/>
    <w:rsid w:val="00E75199"/>
    <w:rsid w:val="00EA778E"/>
    <w:rsid w:val="00ED6012"/>
    <w:rsid w:val="00EF654A"/>
    <w:rsid w:val="00F07453"/>
    <w:rsid w:val="00F24CA8"/>
    <w:rsid w:val="00F71E68"/>
    <w:rsid w:val="00F7217C"/>
    <w:rsid w:val="00F86C29"/>
    <w:rsid w:val="00FA0EFA"/>
    <w:rsid w:val="00FA1082"/>
    <w:rsid w:val="00FA62FF"/>
    <w:rsid w:val="00FC6D27"/>
    <w:rsid w:val="00FF31B9"/>
    <w:rsid w:val="00FF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10"/>
  </w:style>
  <w:style w:type="paragraph" w:styleId="2">
    <w:name w:val="heading 2"/>
    <w:basedOn w:val="a"/>
    <w:next w:val="a"/>
    <w:link w:val="20"/>
    <w:uiPriority w:val="9"/>
    <w:semiHidden/>
    <w:unhideWhenUsed/>
    <w:qFormat/>
    <w:rsid w:val="00D45A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0AD4"/>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D0AD4"/>
    <w:rPr>
      <w:rFonts w:asciiTheme="majorHAnsi" w:eastAsiaTheme="majorEastAsia" w:hAnsiTheme="majorHAnsi" w:cstheme="majorBidi"/>
      <w:b/>
      <w:bCs/>
      <w:sz w:val="26"/>
      <w:szCs w:val="26"/>
    </w:rPr>
  </w:style>
  <w:style w:type="paragraph" w:styleId="a3">
    <w:name w:val="Normal (Web)"/>
    <w:basedOn w:val="a"/>
    <w:uiPriority w:val="99"/>
    <w:rsid w:val="00CD0AD4"/>
    <w:pPr>
      <w:suppressAutoHyphens/>
      <w:spacing w:before="280" w:after="119" w:line="240" w:lineRule="auto"/>
    </w:pPr>
    <w:rPr>
      <w:rFonts w:ascii="Times New Roman" w:hAnsi="Times New Roman" w:cs="Times New Roman"/>
      <w:sz w:val="24"/>
      <w:szCs w:val="24"/>
      <w:lang w:eastAsia="ar-SA"/>
    </w:rPr>
  </w:style>
  <w:style w:type="paragraph" w:styleId="a4">
    <w:name w:val="No Spacing"/>
    <w:uiPriority w:val="1"/>
    <w:qFormat/>
    <w:rsid w:val="00CD0AD4"/>
    <w:pPr>
      <w:spacing w:after="0" w:line="240" w:lineRule="auto"/>
    </w:pPr>
    <w:rPr>
      <w:rFonts w:ascii="Times New Roman" w:hAnsi="Times New Roman" w:cs="Times New Roman"/>
    </w:rPr>
  </w:style>
  <w:style w:type="paragraph" w:styleId="a5">
    <w:name w:val="List Paragraph"/>
    <w:basedOn w:val="a"/>
    <w:uiPriority w:val="34"/>
    <w:qFormat/>
    <w:rsid w:val="00F71E68"/>
    <w:pPr>
      <w:ind w:left="720"/>
      <w:contextualSpacing/>
    </w:pPr>
  </w:style>
  <w:style w:type="table" w:styleId="a6">
    <w:name w:val="Table Grid"/>
    <w:basedOn w:val="a1"/>
    <w:uiPriority w:val="59"/>
    <w:rsid w:val="00A57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852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52AB"/>
    <w:rPr>
      <w:rFonts w:ascii="Tahoma" w:hAnsi="Tahoma" w:cs="Tahoma"/>
      <w:sz w:val="16"/>
      <w:szCs w:val="16"/>
    </w:rPr>
  </w:style>
  <w:style w:type="character" w:customStyle="1" w:styleId="20">
    <w:name w:val="Заголовок 2 Знак"/>
    <w:basedOn w:val="a0"/>
    <w:link w:val="2"/>
    <w:uiPriority w:val="9"/>
    <w:semiHidden/>
    <w:rsid w:val="00D45AA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14220700">
      <w:bodyDiv w:val="1"/>
      <w:marLeft w:val="0"/>
      <w:marRight w:val="0"/>
      <w:marTop w:val="0"/>
      <w:marBottom w:val="0"/>
      <w:divBdr>
        <w:top w:val="none" w:sz="0" w:space="0" w:color="auto"/>
        <w:left w:val="none" w:sz="0" w:space="0" w:color="auto"/>
        <w:bottom w:val="none" w:sz="0" w:space="0" w:color="auto"/>
        <w:right w:val="none" w:sz="0" w:space="0" w:color="auto"/>
      </w:divBdr>
    </w:div>
    <w:div w:id="1029989264">
      <w:bodyDiv w:val="1"/>
      <w:marLeft w:val="0"/>
      <w:marRight w:val="0"/>
      <w:marTop w:val="0"/>
      <w:marBottom w:val="0"/>
      <w:divBdr>
        <w:top w:val="none" w:sz="0" w:space="0" w:color="auto"/>
        <w:left w:val="none" w:sz="0" w:space="0" w:color="auto"/>
        <w:bottom w:val="none" w:sz="0" w:space="0" w:color="auto"/>
        <w:right w:val="none" w:sz="0" w:space="0" w:color="auto"/>
      </w:divBdr>
    </w:div>
    <w:div w:id="1254365397">
      <w:bodyDiv w:val="1"/>
      <w:marLeft w:val="0"/>
      <w:marRight w:val="0"/>
      <w:marTop w:val="0"/>
      <w:marBottom w:val="0"/>
      <w:divBdr>
        <w:top w:val="none" w:sz="0" w:space="0" w:color="auto"/>
        <w:left w:val="none" w:sz="0" w:space="0" w:color="auto"/>
        <w:bottom w:val="none" w:sz="0" w:space="0" w:color="auto"/>
        <w:right w:val="none" w:sz="0" w:space="0" w:color="auto"/>
      </w:divBdr>
    </w:div>
    <w:div w:id="1296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2176</TotalTime>
  <Pages>1</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169</cp:revision>
  <cp:lastPrinted>2024-04-12T08:12:00Z</cp:lastPrinted>
  <dcterms:created xsi:type="dcterms:W3CDTF">2021-12-08T06:56:00Z</dcterms:created>
  <dcterms:modified xsi:type="dcterms:W3CDTF">2024-05-02T07:09:00Z</dcterms:modified>
</cp:coreProperties>
</file>