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A9" w:rsidRPr="008A6DA9" w:rsidRDefault="008A6DA9" w:rsidP="008A6DA9">
      <w:pPr>
        <w:rPr>
          <w:rFonts w:ascii="Times New Roman" w:hAnsi="Times New Roman" w:cs="Times New Roman"/>
          <w:b/>
          <w:sz w:val="24"/>
          <w:szCs w:val="24"/>
        </w:rPr>
      </w:pPr>
      <w:r w:rsidRPr="008A6DA9">
        <w:rPr>
          <w:rFonts w:ascii="Times New Roman" w:hAnsi="Times New Roman" w:cs="Times New Roman"/>
          <w:b/>
          <w:sz w:val="24"/>
          <w:szCs w:val="24"/>
        </w:rPr>
        <w:t>Осторожно, тонкий лед.</w:t>
      </w:r>
    </w:p>
    <w:p w:rsidR="008A6DA9" w:rsidRPr="008A6DA9" w:rsidRDefault="008A6DA9" w:rsidP="008A6DA9">
      <w:pPr>
        <w:rPr>
          <w:rFonts w:ascii="Times New Roman" w:hAnsi="Times New Roman" w:cs="Times New Roman"/>
          <w:sz w:val="24"/>
          <w:szCs w:val="24"/>
        </w:rPr>
      </w:pPr>
      <w:r w:rsidRPr="008A6DA9">
        <w:rPr>
          <w:rFonts w:ascii="Times New Roman" w:hAnsi="Times New Roman" w:cs="Times New Roman"/>
          <w:sz w:val="24"/>
          <w:szCs w:val="24"/>
        </w:rPr>
        <w:drawing>
          <wp:inline distT="0" distB="0" distL="0" distR="0" wp14:anchorId="03723BAC" wp14:editId="5067EBBB">
            <wp:extent cx="4874260" cy="3084830"/>
            <wp:effectExtent l="0" t="0" r="2540" b="1270"/>
            <wp:docPr id="1" name="Рисунок 1" descr="https://t57984w.sch.obrazovanie33.ru/upload/site_files/4w/image_4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57984w.sch.obrazovanie33.ru/upload/site_files/4w/image_438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4260" cy="3084830"/>
                    </a:xfrm>
                    <a:prstGeom prst="rect">
                      <a:avLst/>
                    </a:prstGeom>
                    <a:noFill/>
                    <a:ln>
                      <a:noFill/>
                    </a:ln>
                  </pic:spPr>
                </pic:pic>
              </a:graphicData>
            </a:graphic>
          </wp:inline>
        </w:drawing>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Помните, несоблюдение правил безопасности на водных объектах в осенне-зимний период часто становится причиной гибели и травматизма людей.</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Правила поведения на льду: </w:t>
      </w:r>
    </w:p>
    <w:p w:rsidR="008A6DA9" w:rsidRDefault="008A6DA9" w:rsidP="008A6D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A6DA9">
        <w:rPr>
          <w:rFonts w:ascii="Times New Roman" w:hAnsi="Times New Roman" w:cs="Times New Roman"/>
          <w:sz w:val="24"/>
          <w:szCs w:val="24"/>
        </w:rPr>
        <w:t>не выходите на тонкий, неокрепший лед;</w:t>
      </w:r>
    </w:p>
    <w:p w:rsid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не собирайтесь группами на его отдельных участках;</w:t>
      </w:r>
    </w:p>
    <w:p w:rsid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не переходите водоем в запрещенных местах;</w:t>
      </w:r>
    </w:p>
    <w:p w:rsid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не выезжайте на лед на мотоциклах, автомобилях вне переправ.</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Это нужно знать:</w:t>
      </w:r>
    </w:p>
    <w:p w:rsid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Если температура воздуха выше 0 градусов держится более трех дней, то прочность льда снижается на 25%.</w:t>
      </w:r>
    </w:p>
    <w:p w:rsid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Что делать, если вы провалились в холодную воду:</w:t>
      </w:r>
    </w:p>
    <w:p w:rsid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раскиньте руки в стороны и постарайтесь зацепиться за кромку льда, придав телу горизонтальное положение;</w:t>
      </w:r>
    </w:p>
    <w:p w:rsid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зовите на помощь: «Тону!»;</w:t>
      </w:r>
    </w:p>
    <w:p w:rsid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попытайтесь осторожно налечь грудью на край льда и забросить одну, а потом и другую ноги на лед;</w:t>
      </w:r>
    </w:p>
    <w:p w:rsid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если лед выдержал, перекатываясь, медленно ползите в ту сторону, откуда пришли, ведь здесь лед уже проверен на прочность;</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не останавливаясь, идите к ближайшему жилью;</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не приближайтесь к промоинам, трещинам, прорубям;</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не скатывайтесь на санках, лыжах с крутых берегов на тонкий лед;</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не выходите на лед в темное время суток и при плохой видимости;</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Безопасным для человека считается лед толщиной не менее 10 см в пресной воде и 15 см в соленой.</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lastRenderedPageBreak/>
        <w:t>В устьях рек и протоках прочность льда ослаблена. Он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Прочность можно определить визуально:</w:t>
      </w:r>
      <w:r>
        <w:rPr>
          <w:rFonts w:ascii="Times New Roman" w:hAnsi="Times New Roman" w:cs="Times New Roman"/>
          <w:sz w:val="24"/>
          <w:szCs w:val="24"/>
        </w:rPr>
        <w:t xml:space="preserve"> </w:t>
      </w:r>
      <w:r w:rsidRPr="008A6DA9">
        <w:rPr>
          <w:rFonts w:ascii="Times New Roman" w:hAnsi="Times New Roman" w:cs="Times New Roman"/>
          <w:sz w:val="24"/>
          <w:szCs w:val="24"/>
        </w:rPr>
        <w:t xml:space="preserve">лед голубого цвета - прочный, белого - прочность в 2 раза меньше, матово </w:t>
      </w:r>
      <w:proofErr w:type="gramStart"/>
      <w:r w:rsidRPr="008A6DA9">
        <w:rPr>
          <w:rFonts w:ascii="Times New Roman" w:hAnsi="Times New Roman" w:cs="Times New Roman"/>
          <w:sz w:val="24"/>
          <w:szCs w:val="24"/>
        </w:rPr>
        <w:t>-б</w:t>
      </w:r>
      <w:proofErr w:type="gramEnd"/>
      <w:r w:rsidRPr="008A6DA9">
        <w:rPr>
          <w:rFonts w:ascii="Times New Roman" w:hAnsi="Times New Roman" w:cs="Times New Roman"/>
          <w:sz w:val="24"/>
          <w:szCs w:val="24"/>
        </w:rPr>
        <w:t>елого или с желтоватым оттенком - ненадежен.</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xml:space="preserve">- </w:t>
      </w:r>
      <w:proofErr w:type="gramStart"/>
      <w:r w:rsidRPr="008A6DA9">
        <w:rPr>
          <w:rFonts w:ascii="Times New Roman" w:hAnsi="Times New Roman" w:cs="Times New Roman"/>
          <w:sz w:val="24"/>
          <w:szCs w:val="24"/>
        </w:rPr>
        <w:t>н</w:t>
      </w:r>
      <w:proofErr w:type="gramEnd"/>
      <w:r w:rsidRPr="008A6DA9">
        <w:rPr>
          <w:rFonts w:ascii="Times New Roman" w:hAnsi="Times New Roman" w:cs="Times New Roman"/>
          <w:sz w:val="24"/>
          <w:szCs w:val="24"/>
        </w:rPr>
        <w:t>е паникуйте, не делайте резких движений, сохраните дыхание;</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отдохнуть можно только в тёплом помещении.</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Если нужна ваша помощь:</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попросите кого-нибудь вызвать скорую медицинскую помощь и спасателей или сами вызовите их по сотовому телефону «112»;</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вооружит</w:t>
      </w:r>
      <w:r>
        <w:rPr>
          <w:rFonts w:ascii="Times New Roman" w:hAnsi="Times New Roman" w:cs="Times New Roman"/>
          <w:sz w:val="24"/>
          <w:szCs w:val="24"/>
        </w:rPr>
        <w:t>есь любой длинной палкой, доской, шестом или веревкой</w:t>
      </w:r>
      <w:r w:rsidRPr="008A6DA9">
        <w:rPr>
          <w:rFonts w:ascii="Times New Roman" w:hAnsi="Times New Roman" w:cs="Times New Roman"/>
          <w:sz w:val="24"/>
          <w:szCs w:val="24"/>
        </w:rPr>
        <w:t>;</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можно связать воедино шарфы, ремни или одежду. </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ползком, широко расставляя при этом руки и ноги и толкая перед собой спасательные средства, осторожно передвигайтесь к полынье;</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остановитесь в нескольких метрах от находящегося в воде человека и бросьте ему веревку, край одежды, подайте палку, лыжу или шест;</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осторожно вытащите пострадавшего на лед и вместе с ним ползком выбирайтесь из опасной зоны;</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доставьте пострадавшего в теплое место;</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окажите ему помощь: снимите с него мокрую одежду, энергично разотрите тело (до покраснения кожи), напоите горячим чаем;</w:t>
      </w:r>
    </w:p>
    <w:p w:rsidR="008A6DA9" w:rsidRP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ни в коем случае не давайте пострадавшему алкоголь — это может привести к летальному исходу.</w:t>
      </w:r>
    </w:p>
    <w:p w:rsidR="008A6DA9" w:rsidRDefault="008A6DA9" w:rsidP="008A6DA9">
      <w:pPr>
        <w:spacing w:after="0"/>
        <w:jc w:val="both"/>
        <w:rPr>
          <w:rFonts w:ascii="Times New Roman" w:hAnsi="Times New Roman" w:cs="Times New Roman"/>
          <w:sz w:val="24"/>
          <w:szCs w:val="24"/>
        </w:rPr>
      </w:pPr>
      <w:r w:rsidRPr="008A6DA9">
        <w:rPr>
          <w:rFonts w:ascii="Times New Roman" w:hAnsi="Times New Roman" w:cs="Times New Roman"/>
          <w:sz w:val="24"/>
          <w:szCs w:val="24"/>
        </w:rPr>
        <w:t>- вызовите скорую медицинскую помощь.</w:t>
      </w:r>
    </w:p>
    <w:p w:rsidR="008A6DA9" w:rsidRPr="008A6DA9" w:rsidRDefault="008A6DA9" w:rsidP="008A6DA9">
      <w:pPr>
        <w:spacing w:after="0"/>
        <w:jc w:val="both"/>
        <w:rPr>
          <w:rFonts w:ascii="Times New Roman" w:hAnsi="Times New Roman" w:cs="Times New Roman"/>
          <w:sz w:val="24"/>
          <w:szCs w:val="24"/>
        </w:rPr>
      </w:pPr>
    </w:p>
    <w:p w:rsidR="008A6DA9" w:rsidRPr="00E80F1E" w:rsidRDefault="008A6DA9" w:rsidP="008A6DA9">
      <w:pPr>
        <w:tabs>
          <w:tab w:val="left" w:pos="5235"/>
        </w:tabs>
        <w:spacing w:after="0" w:line="240" w:lineRule="auto"/>
        <w:jc w:val="right"/>
        <w:rPr>
          <w:rFonts w:ascii="Times New Roman" w:hAnsi="Times New Roman" w:cs="Times New Roman"/>
          <w:sz w:val="26"/>
          <w:szCs w:val="26"/>
        </w:rPr>
      </w:pPr>
      <w:r w:rsidRPr="00E80F1E">
        <w:rPr>
          <w:rFonts w:ascii="Times New Roman" w:hAnsi="Times New Roman" w:cs="Times New Roman"/>
          <w:sz w:val="26"/>
          <w:szCs w:val="26"/>
        </w:rPr>
        <w:t>Павел ДОРОФЕЕВ, заместитель</w:t>
      </w:r>
    </w:p>
    <w:p w:rsidR="008A6DA9" w:rsidRPr="00E80F1E" w:rsidRDefault="008A6DA9" w:rsidP="008A6DA9">
      <w:pPr>
        <w:tabs>
          <w:tab w:val="left" w:pos="5235"/>
        </w:tabs>
        <w:spacing w:after="0" w:line="240" w:lineRule="auto"/>
        <w:jc w:val="right"/>
        <w:rPr>
          <w:rFonts w:ascii="Times New Roman" w:hAnsi="Times New Roman" w:cs="Times New Roman"/>
          <w:sz w:val="26"/>
          <w:szCs w:val="26"/>
        </w:rPr>
      </w:pPr>
      <w:r w:rsidRPr="00E80F1E">
        <w:rPr>
          <w:rFonts w:ascii="Times New Roman" w:hAnsi="Times New Roman" w:cs="Times New Roman"/>
          <w:sz w:val="26"/>
          <w:szCs w:val="26"/>
        </w:rPr>
        <w:t>начальника территориального отдела</w:t>
      </w:r>
    </w:p>
    <w:p w:rsidR="008A6DA9" w:rsidRPr="00E80F1E" w:rsidRDefault="008A6DA9" w:rsidP="008A6DA9">
      <w:pPr>
        <w:tabs>
          <w:tab w:val="left" w:pos="5235"/>
        </w:tabs>
        <w:spacing w:after="0" w:line="240" w:lineRule="auto"/>
        <w:jc w:val="right"/>
        <w:rPr>
          <w:rFonts w:ascii="Times New Roman" w:hAnsi="Times New Roman" w:cs="Times New Roman"/>
          <w:sz w:val="26"/>
          <w:szCs w:val="26"/>
        </w:rPr>
      </w:pPr>
      <w:r w:rsidRPr="00E80F1E">
        <w:rPr>
          <w:rFonts w:ascii="Times New Roman" w:hAnsi="Times New Roman" w:cs="Times New Roman"/>
          <w:sz w:val="26"/>
          <w:szCs w:val="26"/>
        </w:rPr>
        <w:t>государственного пожарного надзора</w:t>
      </w:r>
    </w:p>
    <w:p w:rsidR="001055C5" w:rsidRDefault="001055C5">
      <w:bookmarkStart w:id="0" w:name="_GoBack"/>
      <w:bookmarkEnd w:id="0"/>
    </w:p>
    <w:sectPr w:rsidR="00105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49"/>
    <w:rsid w:val="001055C5"/>
    <w:rsid w:val="008A6DA9"/>
    <w:rsid w:val="00963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DA9"/>
    <w:rPr>
      <w:color w:val="0000FF" w:themeColor="hyperlink"/>
      <w:u w:val="single"/>
    </w:rPr>
  </w:style>
  <w:style w:type="paragraph" w:styleId="a4">
    <w:name w:val="Balloon Text"/>
    <w:basedOn w:val="a"/>
    <w:link w:val="a5"/>
    <w:uiPriority w:val="99"/>
    <w:semiHidden/>
    <w:unhideWhenUsed/>
    <w:rsid w:val="008A6D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DA9"/>
    <w:rPr>
      <w:color w:val="0000FF" w:themeColor="hyperlink"/>
      <w:u w:val="single"/>
    </w:rPr>
  </w:style>
  <w:style w:type="paragraph" w:styleId="a4">
    <w:name w:val="Balloon Text"/>
    <w:basedOn w:val="a"/>
    <w:link w:val="a5"/>
    <w:uiPriority w:val="99"/>
    <w:semiHidden/>
    <w:unhideWhenUsed/>
    <w:rsid w:val="008A6D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50662">
      <w:bodyDiv w:val="1"/>
      <w:marLeft w:val="0"/>
      <w:marRight w:val="0"/>
      <w:marTop w:val="0"/>
      <w:marBottom w:val="0"/>
      <w:divBdr>
        <w:top w:val="none" w:sz="0" w:space="0" w:color="auto"/>
        <w:left w:val="none" w:sz="0" w:space="0" w:color="auto"/>
        <w:bottom w:val="none" w:sz="0" w:space="0" w:color="auto"/>
        <w:right w:val="none" w:sz="0" w:space="0" w:color="auto"/>
      </w:divBdr>
      <w:divsChild>
        <w:div w:id="1352998631">
          <w:marLeft w:val="0"/>
          <w:marRight w:val="0"/>
          <w:marTop w:val="0"/>
          <w:marBottom w:val="0"/>
          <w:divBdr>
            <w:top w:val="none" w:sz="0" w:space="0" w:color="auto"/>
            <w:left w:val="none" w:sz="0" w:space="0" w:color="auto"/>
            <w:bottom w:val="none" w:sz="0" w:space="0" w:color="auto"/>
            <w:right w:val="none" w:sz="0" w:space="0" w:color="auto"/>
          </w:divBdr>
          <w:divsChild>
            <w:div w:id="1899053349">
              <w:marLeft w:val="0"/>
              <w:marRight w:val="0"/>
              <w:marTop w:val="0"/>
              <w:marBottom w:val="0"/>
              <w:divBdr>
                <w:top w:val="none" w:sz="0" w:space="0" w:color="auto"/>
                <w:left w:val="none" w:sz="0" w:space="0" w:color="auto"/>
                <w:bottom w:val="none" w:sz="0" w:space="0" w:color="auto"/>
                <w:right w:val="none" w:sz="0" w:space="0" w:color="auto"/>
              </w:divBdr>
              <w:divsChild>
                <w:div w:id="1253513167">
                  <w:marLeft w:val="0"/>
                  <w:marRight w:val="0"/>
                  <w:marTop w:val="0"/>
                  <w:marBottom w:val="0"/>
                  <w:divBdr>
                    <w:top w:val="none" w:sz="0" w:space="0" w:color="auto"/>
                    <w:left w:val="none" w:sz="0" w:space="0" w:color="auto"/>
                    <w:bottom w:val="none" w:sz="0" w:space="0" w:color="auto"/>
                    <w:right w:val="none" w:sz="0" w:space="0" w:color="auto"/>
                  </w:divBdr>
                  <w:divsChild>
                    <w:div w:id="847065330">
                      <w:marLeft w:val="0"/>
                      <w:marRight w:val="0"/>
                      <w:marTop w:val="0"/>
                      <w:marBottom w:val="150"/>
                      <w:divBdr>
                        <w:top w:val="none" w:sz="0" w:space="0" w:color="auto"/>
                        <w:left w:val="none" w:sz="0" w:space="0" w:color="auto"/>
                        <w:bottom w:val="none" w:sz="0" w:space="0" w:color="auto"/>
                        <w:right w:val="none" w:sz="0" w:space="0" w:color="auto"/>
                      </w:divBdr>
                    </w:div>
                    <w:div w:id="965161562">
                      <w:marLeft w:val="0"/>
                      <w:marRight w:val="0"/>
                      <w:marTop w:val="0"/>
                      <w:marBottom w:val="0"/>
                      <w:divBdr>
                        <w:top w:val="none" w:sz="0" w:space="0" w:color="auto"/>
                        <w:left w:val="none" w:sz="0" w:space="0" w:color="auto"/>
                        <w:bottom w:val="none" w:sz="0" w:space="0" w:color="auto"/>
                        <w:right w:val="none" w:sz="0" w:space="0" w:color="auto"/>
                      </w:divBdr>
                    </w:div>
                  </w:divsChild>
                </w:div>
                <w:div w:id="17592117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2597</Characters>
  <Application>Microsoft Office Word</Application>
  <DocSecurity>0</DocSecurity>
  <Lines>21</Lines>
  <Paragraphs>6</Paragraphs>
  <ScaleCrop>false</ScaleCrop>
  <Company>Microsoft</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2023-11-21T07:16:00Z</dcterms:created>
  <dcterms:modified xsi:type="dcterms:W3CDTF">2023-11-21T07:21:00Z</dcterms:modified>
</cp:coreProperties>
</file>