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261" w:rsidRPr="00667261" w:rsidRDefault="00667261" w:rsidP="00667261">
      <w:pPr>
        <w:jc w:val="both"/>
        <w:rPr>
          <w:rFonts w:ascii="Times New Roman" w:hAnsi="Times New Roman" w:cs="Times New Roman"/>
          <w:b/>
          <w:bCs/>
          <w:sz w:val="28"/>
          <w:szCs w:val="28"/>
        </w:rPr>
      </w:pPr>
      <w:r w:rsidRPr="00667261">
        <w:rPr>
          <w:rFonts w:ascii="Times New Roman" w:hAnsi="Times New Roman" w:cs="Times New Roman"/>
          <w:b/>
          <w:bCs/>
          <w:sz w:val="28"/>
          <w:szCs w:val="28"/>
        </w:rPr>
        <w:t>Поджог, как причинение вреда – уголовно наказуемое деяние</w:t>
      </w:r>
    </w:p>
    <w:p w:rsidR="00667261" w:rsidRDefault="00667261" w:rsidP="00667261">
      <w:pPr>
        <w:jc w:val="both"/>
        <w:rPr>
          <w:rFonts w:ascii="Times New Roman" w:hAnsi="Times New Roman" w:cs="Times New Roman"/>
          <w:sz w:val="28"/>
          <w:szCs w:val="28"/>
        </w:rPr>
      </w:pPr>
      <w:r w:rsidRPr="00667261">
        <w:rPr>
          <w:rFonts w:ascii="Times New Roman" w:hAnsi="Times New Roman" w:cs="Times New Roman"/>
          <w:sz w:val="28"/>
          <w:szCs w:val="28"/>
        </w:rPr>
        <w:t>Поджог, или умышленное уничтожение или повреждение чужого имущества посредством огня – уголовно наказуемое деяние. Ответственность за данное преступление предусмотрена статьей 167 Уголовного кодекса Российской Федерации. </w:t>
      </w:r>
      <w:r w:rsidRPr="00667261">
        <w:rPr>
          <w:rFonts w:ascii="Times New Roman" w:hAnsi="Times New Roman" w:cs="Times New Roman"/>
          <w:sz w:val="28"/>
          <w:szCs w:val="28"/>
        </w:rPr>
        <w:br/>
        <w:t>В главе 21 данной статьи говорится:</w:t>
      </w:r>
    </w:p>
    <w:p w:rsidR="00667261" w:rsidRDefault="00667261" w:rsidP="00667261">
      <w:pPr>
        <w:jc w:val="both"/>
        <w:rPr>
          <w:rFonts w:ascii="Times New Roman" w:hAnsi="Times New Roman" w:cs="Times New Roman"/>
          <w:sz w:val="28"/>
          <w:szCs w:val="28"/>
        </w:rPr>
      </w:pPr>
      <w:r w:rsidRPr="00667261">
        <w:rPr>
          <w:rFonts w:ascii="Times New Roman" w:hAnsi="Times New Roman" w:cs="Times New Roman"/>
          <w:sz w:val="28"/>
          <w:szCs w:val="28"/>
        </w:rPr>
        <w:t>1. Умышленные уничтожение или повреждение чужого имущества, если эти деяния повлекли причинение значительного ущерба,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667261" w:rsidRDefault="00667261" w:rsidP="00667261">
      <w:pPr>
        <w:jc w:val="both"/>
        <w:rPr>
          <w:rFonts w:ascii="Times New Roman" w:hAnsi="Times New Roman" w:cs="Times New Roman"/>
          <w:sz w:val="28"/>
          <w:szCs w:val="28"/>
        </w:rPr>
      </w:pPr>
      <w:r w:rsidRPr="00667261">
        <w:rPr>
          <w:rFonts w:ascii="Times New Roman" w:hAnsi="Times New Roman" w:cs="Times New Roman"/>
          <w:sz w:val="28"/>
          <w:szCs w:val="28"/>
        </w:rPr>
        <w:t xml:space="preserve">2. Те же деяния, совершенные из хулиганских побуждений, путем поджога, взрыва или иным общеопасным способом либо повлекшие по неосторожности смерть человека или иные тяжкие последствия, </w:t>
      </w:r>
    </w:p>
    <w:p w:rsidR="00AD6D19" w:rsidRDefault="00667261" w:rsidP="00667261">
      <w:pPr>
        <w:jc w:val="both"/>
        <w:rPr>
          <w:rFonts w:ascii="Times New Roman" w:hAnsi="Times New Roman" w:cs="Times New Roman"/>
          <w:sz w:val="28"/>
          <w:szCs w:val="28"/>
        </w:rPr>
      </w:pPr>
      <w:r w:rsidRPr="00667261">
        <w:rPr>
          <w:rFonts w:ascii="Times New Roman" w:hAnsi="Times New Roman" w:cs="Times New Roman"/>
          <w:sz w:val="28"/>
          <w:szCs w:val="28"/>
        </w:rPr>
        <w:t>- наказываются принудительными работами на срок до пяти лет либо лишением свободы на тот же срок.</w:t>
      </w:r>
    </w:p>
    <w:p w:rsidR="00667261" w:rsidRDefault="00667261" w:rsidP="00667261">
      <w:pPr>
        <w:jc w:val="both"/>
        <w:rPr>
          <w:rFonts w:ascii="Times New Roman" w:hAnsi="Times New Roman" w:cs="Times New Roman"/>
          <w:sz w:val="28"/>
          <w:szCs w:val="28"/>
        </w:rPr>
      </w:pPr>
      <w:r w:rsidRPr="00667261">
        <w:rPr>
          <w:rFonts w:ascii="Times New Roman" w:hAnsi="Times New Roman" w:cs="Times New Roman"/>
          <w:sz w:val="28"/>
          <w:szCs w:val="28"/>
        </w:rPr>
        <w:t>Опасность поджога состоит в том, что он может повлечь за сбой уничтожение больших ценностей, а также человеческие жертвы. Если уничтожение или повреждение чужого имущества путем поджога привело к человеческим жертвам, при установлении наличия прямого или косвенного умысла виновного в отношении жизни или здоровья лиц, находящихся в поджигаемом помещении, такие действия квалифицируются как умышленное убийство по совокупности ст.ст. 105 и 167 УК РФ. </w:t>
      </w:r>
      <w:r w:rsidRPr="00667261">
        <w:rPr>
          <w:rFonts w:ascii="Times New Roman" w:hAnsi="Times New Roman" w:cs="Times New Roman"/>
          <w:sz w:val="28"/>
          <w:szCs w:val="28"/>
        </w:rPr>
        <w:br/>
        <w:t>Практика расследования уголовных дел данной категории показывает, что в подавляющем большинстве случаев объектами преступлений являются надворные постройки и жилые дома граждан, а также автотранспорт, оставленный владельцами на ночь во дворах жилых домов и на неохраняемых территориях, поджоги которых совершаются преступниками в темное время суток из хулиганских побуждений или из чувства мести к их владельцам. </w:t>
      </w:r>
      <w:r w:rsidRPr="00667261">
        <w:rPr>
          <w:rFonts w:ascii="Times New Roman" w:hAnsi="Times New Roman" w:cs="Times New Roman"/>
          <w:sz w:val="28"/>
          <w:szCs w:val="28"/>
        </w:rPr>
        <w:br/>
        <w:t xml:space="preserve">Поджогам такого рода обычно предшествуют неприязненные отношения между гражданами, либо между работниками и руководителями частных предприятий и организаций. Поэтому непременным условием </w:t>
      </w:r>
      <w:r w:rsidRPr="00667261">
        <w:rPr>
          <w:rFonts w:ascii="Times New Roman" w:hAnsi="Times New Roman" w:cs="Times New Roman"/>
          <w:sz w:val="28"/>
          <w:szCs w:val="28"/>
        </w:rPr>
        <w:lastRenderedPageBreak/>
        <w:t>предотвращения поджогов, совершаемых на почве мести, является своевременное сообщение граждан в территориальные отделы полиции о неприязненных взаимоотношениях между отдельными лицами, сопровождаемых угрозами уничтожения имущества.</w:t>
      </w:r>
    </w:p>
    <w:p w:rsidR="00AD6D19" w:rsidRPr="00667261" w:rsidRDefault="00AD6D19" w:rsidP="00667261">
      <w:pPr>
        <w:jc w:val="both"/>
        <w:rPr>
          <w:rFonts w:ascii="Times New Roman" w:hAnsi="Times New Roman" w:cs="Times New Roman"/>
          <w:sz w:val="28"/>
          <w:szCs w:val="28"/>
        </w:rPr>
      </w:pPr>
      <w:bookmarkStart w:id="0" w:name="_GoBack"/>
      <w:bookmarkEnd w:id="0"/>
    </w:p>
    <w:p w:rsidR="00AD6D19" w:rsidRPr="00665DB7" w:rsidRDefault="00AD6D19" w:rsidP="00AD6D19">
      <w:pPr>
        <w:tabs>
          <w:tab w:val="left" w:pos="6450"/>
        </w:tabs>
        <w:spacing w:after="0"/>
        <w:rPr>
          <w:rFonts w:ascii="Times New Roman" w:hAnsi="Times New Roman" w:cs="Times New Roman"/>
          <w:sz w:val="28"/>
          <w:szCs w:val="28"/>
        </w:rPr>
      </w:pPr>
      <w:r>
        <w:tab/>
      </w:r>
      <w:r w:rsidRPr="00665DB7">
        <w:rPr>
          <w:rFonts w:ascii="Times New Roman" w:hAnsi="Times New Roman" w:cs="Times New Roman"/>
          <w:sz w:val="28"/>
          <w:szCs w:val="28"/>
        </w:rPr>
        <w:t>Павел ДОРОФЕЕВ,</w:t>
      </w:r>
    </w:p>
    <w:p w:rsidR="00AD6D19" w:rsidRPr="00665DB7" w:rsidRDefault="00AD6D19" w:rsidP="00AD6D19">
      <w:pPr>
        <w:tabs>
          <w:tab w:val="left" w:pos="6450"/>
        </w:tabs>
        <w:spacing w:after="0"/>
        <w:rPr>
          <w:rFonts w:ascii="Times New Roman" w:hAnsi="Times New Roman" w:cs="Times New Roman"/>
          <w:sz w:val="28"/>
          <w:szCs w:val="28"/>
        </w:rPr>
      </w:pPr>
      <w:r w:rsidRPr="00665D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5DB7">
        <w:rPr>
          <w:rFonts w:ascii="Times New Roman" w:hAnsi="Times New Roman" w:cs="Times New Roman"/>
          <w:sz w:val="28"/>
          <w:szCs w:val="28"/>
        </w:rPr>
        <w:t xml:space="preserve"> заместитель начальника территориального отдела</w:t>
      </w:r>
    </w:p>
    <w:p w:rsidR="00AD6D19" w:rsidRPr="00665DB7" w:rsidRDefault="00AD6D19" w:rsidP="00AD6D19">
      <w:pPr>
        <w:tabs>
          <w:tab w:val="left" w:pos="6450"/>
        </w:tabs>
        <w:spacing w:after="0"/>
        <w:rPr>
          <w:rFonts w:ascii="Times New Roman" w:hAnsi="Times New Roman" w:cs="Times New Roman"/>
          <w:sz w:val="28"/>
          <w:szCs w:val="28"/>
        </w:rPr>
      </w:pPr>
      <w:r w:rsidRPr="00665D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5DB7">
        <w:rPr>
          <w:rFonts w:ascii="Times New Roman" w:hAnsi="Times New Roman" w:cs="Times New Roman"/>
          <w:sz w:val="28"/>
          <w:szCs w:val="28"/>
        </w:rPr>
        <w:t xml:space="preserve"> государственного пожарного надзора</w:t>
      </w:r>
    </w:p>
    <w:p w:rsidR="00B95A10" w:rsidRDefault="00B95A10" w:rsidP="00AD6D19">
      <w:pPr>
        <w:tabs>
          <w:tab w:val="left" w:pos="6450"/>
        </w:tabs>
      </w:pPr>
    </w:p>
    <w:sectPr w:rsidR="00B95A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393"/>
    <w:rsid w:val="000A5393"/>
    <w:rsid w:val="00667261"/>
    <w:rsid w:val="00AD6D19"/>
    <w:rsid w:val="00B95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72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7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234">
      <w:bodyDiv w:val="1"/>
      <w:marLeft w:val="0"/>
      <w:marRight w:val="0"/>
      <w:marTop w:val="0"/>
      <w:marBottom w:val="0"/>
      <w:divBdr>
        <w:top w:val="none" w:sz="0" w:space="0" w:color="auto"/>
        <w:left w:val="none" w:sz="0" w:space="0" w:color="auto"/>
        <w:bottom w:val="none" w:sz="0" w:space="0" w:color="auto"/>
        <w:right w:val="none" w:sz="0" w:space="0" w:color="auto"/>
      </w:divBdr>
      <w:divsChild>
        <w:div w:id="1906332084">
          <w:marLeft w:val="0"/>
          <w:marRight w:val="0"/>
          <w:marTop w:val="0"/>
          <w:marBottom w:val="300"/>
          <w:divBdr>
            <w:top w:val="none" w:sz="0" w:space="0" w:color="auto"/>
            <w:left w:val="none" w:sz="0" w:space="0" w:color="auto"/>
            <w:bottom w:val="none" w:sz="0" w:space="0" w:color="auto"/>
            <w:right w:val="none" w:sz="0" w:space="0" w:color="auto"/>
          </w:divBdr>
          <w:divsChild>
            <w:div w:id="1414277357">
              <w:marLeft w:val="0"/>
              <w:marRight w:val="0"/>
              <w:marTop w:val="0"/>
              <w:marBottom w:val="300"/>
              <w:divBdr>
                <w:top w:val="none" w:sz="0" w:space="0" w:color="auto"/>
                <w:left w:val="none" w:sz="0" w:space="0" w:color="auto"/>
                <w:bottom w:val="none" w:sz="0" w:space="0" w:color="auto"/>
                <w:right w:val="none" w:sz="0" w:space="0" w:color="auto"/>
              </w:divBdr>
            </w:div>
            <w:div w:id="6051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390</Words>
  <Characters>2225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2024-01-25T07:02:00Z</dcterms:created>
  <dcterms:modified xsi:type="dcterms:W3CDTF">2024-01-25T07:15:00Z</dcterms:modified>
</cp:coreProperties>
</file>